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737A" w14:textId="49A632CE" w:rsidR="00674593" w:rsidRPr="00CD7E78" w:rsidRDefault="00674593" w:rsidP="00CD7E78">
      <w:pPr>
        <w:jc w:val="center"/>
        <w:rPr>
          <w:rFonts w:asciiTheme="majorHAnsi" w:hAnsiTheme="majorHAnsi"/>
          <w:b/>
          <w:sz w:val="28"/>
          <w:szCs w:val="28"/>
        </w:rPr>
      </w:pPr>
      <w:r w:rsidRPr="00CD7E78">
        <w:rPr>
          <w:rFonts w:asciiTheme="majorHAnsi" w:hAnsiTheme="majorHAnsi"/>
          <w:b/>
          <w:sz w:val="28"/>
          <w:szCs w:val="28"/>
        </w:rPr>
        <w:t>Einsteigertag</w:t>
      </w:r>
      <w:r w:rsidR="00CD7E78">
        <w:rPr>
          <w:rFonts w:asciiTheme="majorHAnsi" w:hAnsiTheme="majorHAnsi"/>
          <w:b/>
          <w:sz w:val="28"/>
          <w:szCs w:val="28"/>
        </w:rPr>
        <w:t xml:space="preserve"> am 01.07.20</w:t>
      </w:r>
    </w:p>
    <w:p w14:paraId="57BAA9CB" w14:textId="1F9D1A7B" w:rsidR="006C4684" w:rsidRPr="00CD7E78" w:rsidRDefault="00674593" w:rsidP="00CD7E78">
      <w:pPr>
        <w:jc w:val="center"/>
        <w:rPr>
          <w:rFonts w:asciiTheme="majorHAnsi" w:hAnsiTheme="majorHAnsi"/>
          <w:b/>
          <w:sz w:val="28"/>
          <w:szCs w:val="28"/>
        </w:rPr>
      </w:pPr>
      <w:r w:rsidRPr="00CD7E78">
        <w:rPr>
          <w:rFonts w:asciiTheme="majorHAnsi" w:hAnsiTheme="majorHAnsi"/>
          <w:b/>
          <w:sz w:val="28"/>
          <w:szCs w:val="28"/>
        </w:rPr>
        <w:t xml:space="preserve">IB </w:t>
      </w:r>
      <w:r w:rsidR="006C4684" w:rsidRPr="00CD7E78">
        <w:rPr>
          <w:rFonts w:asciiTheme="majorHAnsi" w:hAnsiTheme="majorHAnsi"/>
          <w:b/>
          <w:sz w:val="28"/>
          <w:szCs w:val="28"/>
        </w:rPr>
        <w:t>Weiterführung</w:t>
      </w:r>
    </w:p>
    <w:p w14:paraId="2F10C39D" w14:textId="77777777" w:rsidR="006C4684" w:rsidRPr="00401906" w:rsidRDefault="006C4684">
      <w:pPr>
        <w:rPr>
          <w:rFonts w:asciiTheme="majorHAnsi" w:hAnsiTheme="majorHAnsi"/>
        </w:rPr>
      </w:pPr>
    </w:p>
    <w:p w14:paraId="2BA36221" w14:textId="77777777" w:rsidR="00CE7F36" w:rsidRPr="00401906" w:rsidRDefault="00CE7F36">
      <w:pPr>
        <w:rPr>
          <w:rFonts w:asciiTheme="majorHAnsi" w:hAnsiTheme="majorHAnsi"/>
        </w:rPr>
      </w:pPr>
    </w:p>
    <w:p w14:paraId="35F86441" w14:textId="10272F21" w:rsidR="006C4684" w:rsidRPr="00FD46CB" w:rsidRDefault="006C4684" w:rsidP="00FD46CB">
      <w:pPr>
        <w:pStyle w:val="Listenabsatz"/>
        <w:numPr>
          <w:ilvl w:val="0"/>
          <w:numId w:val="5"/>
        </w:numPr>
        <w:rPr>
          <w:rFonts w:asciiTheme="majorHAnsi" w:hAnsiTheme="majorHAnsi"/>
          <w:b/>
        </w:rPr>
      </w:pPr>
      <w:r w:rsidRPr="00FD46CB">
        <w:rPr>
          <w:rFonts w:asciiTheme="majorHAnsi" w:hAnsiTheme="majorHAnsi"/>
          <w:b/>
        </w:rPr>
        <w:t>Absprachen mit Fachlehrern</w:t>
      </w:r>
      <w:r w:rsidR="00D0619E" w:rsidRPr="00FD46CB">
        <w:rPr>
          <w:rFonts w:asciiTheme="majorHAnsi" w:hAnsiTheme="majorHAnsi"/>
          <w:b/>
        </w:rPr>
        <w:t xml:space="preserve"> und Klassenlehrer</w:t>
      </w:r>
    </w:p>
    <w:p w14:paraId="681BDE2C" w14:textId="77777777" w:rsidR="00FD46CB" w:rsidRDefault="00FD46CB" w:rsidP="00FD46CB">
      <w:pPr>
        <w:rPr>
          <w:rFonts w:asciiTheme="majorHAnsi" w:hAnsiTheme="majorHAnsi"/>
          <w:b/>
        </w:rPr>
      </w:pPr>
    </w:p>
    <w:p w14:paraId="068B3AB4" w14:textId="1A69E686" w:rsidR="00FD46CB" w:rsidRPr="00FD46CB" w:rsidRDefault="00FD46CB" w:rsidP="00FD46CB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 w:rsidRPr="00FD46CB">
        <w:rPr>
          <w:rFonts w:asciiTheme="majorHAnsi" w:hAnsiTheme="majorHAnsi"/>
        </w:rPr>
        <w:t>Wie und wann kann mit den Klassen- und Fachlehrern kommuniziert werden</w:t>
      </w:r>
    </w:p>
    <w:p w14:paraId="65D79487" w14:textId="11E986E1" w:rsidR="00FD46CB" w:rsidRPr="00FD46CB" w:rsidRDefault="00FD46CB" w:rsidP="00FD46CB">
      <w:pPr>
        <w:pStyle w:val="Listenabsatz"/>
        <w:rPr>
          <w:rFonts w:asciiTheme="majorHAnsi" w:hAnsiTheme="majorHAnsi"/>
        </w:rPr>
      </w:pPr>
      <w:r w:rsidRPr="00FD46CB">
        <w:rPr>
          <w:rFonts w:asciiTheme="majorHAnsi" w:hAnsiTheme="majorHAnsi"/>
        </w:rPr>
        <w:t>(feste Koordinationsstunde, Email, am Ende des Unterrichts, evtl. auch Weitergabe von Infos über die THA)</w:t>
      </w:r>
    </w:p>
    <w:p w14:paraId="0C0E447C" w14:textId="06C4AB39" w:rsidR="006C4684" w:rsidRDefault="00FD46CB" w:rsidP="006C4684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 w:rsidRPr="00FD46CB">
        <w:rPr>
          <w:rFonts w:asciiTheme="majorHAnsi" w:hAnsiTheme="majorHAnsi"/>
        </w:rPr>
        <w:t>Überblick über ganze Unterrichtseinheiten sind hilfreich, um Material für IB Sch</w:t>
      </w:r>
      <w:r>
        <w:rPr>
          <w:rFonts w:asciiTheme="majorHAnsi" w:hAnsiTheme="majorHAnsi"/>
        </w:rPr>
        <w:t>üler zu sammeln</w:t>
      </w:r>
    </w:p>
    <w:p w14:paraId="5657F0FB" w14:textId="6E85A051" w:rsidR="00FD46CB" w:rsidRDefault="00FD46CB" w:rsidP="006C4684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Evtl. Teilnahme an Fachteamkonferenzen</w:t>
      </w:r>
    </w:p>
    <w:p w14:paraId="2D033143" w14:textId="1764407C" w:rsidR="00FD46CB" w:rsidRDefault="00FD46CB" w:rsidP="006C4684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Aufnahme in Emailverteiler der Fachlehrer</w:t>
      </w:r>
    </w:p>
    <w:p w14:paraId="683A84CE" w14:textId="01A415FB" w:rsidR="00B03836" w:rsidRDefault="00FD46CB" w:rsidP="00FD46CB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Möglichst frühe Absprache von Terminen (z.B. Ausflüge), um abzuklären, ob FÖL teilnehmen kann</w:t>
      </w:r>
    </w:p>
    <w:p w14:paraId="0EEBFEA0" w14:textId="6B9E248E" w:rsidR="00FD46CB" w:rsidRDefault="00FD46CB" w:rsidP="00FD46CB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Ein fester Platz/Pult für den FÖL im Klassenzimmer sind hilfreich</w:t>
      </w:r>
    </w:p>
    <w:p w14:paraId="2CED4935" w14:textId="0C19BC78" w:rsidR="00FD46CB" w:rsidRDefault="00FD46CB" w:rsidP="00FD46CB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Abklärung, welche Aufgaben der FÖL übernimmt (Unterstützung IB Schüler, Kleingruppenförderung?, Halten von Unterrichtsstunden?)</w:t>
      </w:r>
    </w:p>
    <w:p w14:paraId="39FE960B" w14:textId="77777777" w:rsidR="00FD46CB" w:rsidRDefault="00FD46CB" w:rsidP="00FD46CB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Wo können sich Regelschullehrer und FÖL gegenseitig unterstützen? (z.B. Elterngespräche, Planung von Ausflügen, Projektwochen, etc.)</w:t>
      </w:r>
    </w:p>
    <w:p w14:paraId="52600EB3" w14:textId="16234814" w:rsidR="00FD46CB" w:rsidRPr="00FD46CB" w:rsidRDefault="00FD46CB" w:rsidP="00FD46CB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>-&gt; abhängig vom Stundenkontingent</w:t>
      </w:r>
    </w:p>
    <w:p w14:paraId="74205248" w14:textId="77777777" w:rsidR="006C4684" w:rsidRPr="00401906" w:rsidRDefault="006C4684" w:rsidP="006C4684">
      <w:pPr>
        <w:rPr>
          <w:rFonts w:asciiTheme="majorHAnsi" w:hAnsiTheme="majorHAnsi"/>
        </w:rPr>
      </w:pPr>
    </w:p>
    <w:p w14:paraId="17017CD5" w14:textId="77777777" w:rsidR="006C4684" w:rsidRPr="00401906" w:rsidRDefault="006C4684" w:rsidP="006C4684">
      <w:pPr>
        <w:rPr>
          <w:rFonts w:asciiTheme="majorHAnsi" w:hAnsiTheme="majorHAnsi"/>
        </w:rPr>
      </w:pPr>
    </w:p>
    <w:p w14:paraId="2F1EC7C7" w14:textId="127EF066" w:rsidR="006C4684" w:rsidRPr="00CD7E78" w:rsidRDefault="006C4684" w:rsidP="00CD7E78">
      <w:pPr>
        <w:pStyle w:val="Listenabsatz"/>
        <w:numPr>
          <w:ilvl w:val="0"/>
          <w:numId w:val="5"/>
        </w:numPr>
        <w:rPr>
          <w:rFonts w:asciiTheme="majorHAnsi" w:hAnsiTheme="majorHAnsi"/>
          <w:b/>
        </w:rPr>
      </w:pPr>
      <w:r w:rsidRPr="00CD7E78">
        <w:rPr>
          <w:rFonts w:asciiTheme="majorHAnsi" w:hAnsiTheme="majorHAnsi"/>
          <w:b/>
        </w:rPr>
        <w:t>Gestaltung des inklusiven Unterrichts</w:t>
      </w:r>
    </w:p>
    <w:p w14:paraId="06D773B7" w14:textId="77777777" w:rsidR="00CD7E78" w:rsidRPr="00CD7E78" w:rsidRDefault="00CD7E78" w:rsidP="00CD7E78">
      <w:pPr>
        <w:pStyle w:val="Listenabsatz"/>
        <w:rPr>
          <w:rFonts w:asciiTheme="majorHAnsi" w:hAnsiTheme="majorHAnsi"/>
          <w:b/>
        </w:rPr>
      </w:pPr>
    </w:p>
    <w:p w14:paraId="652CCF40" w14:textId="77777777" w:rsidR="00EA7092" w:rsidRDefault="00FD46CB" w:rsidP="00EA7092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Durch </w:t>
      </w:r>
      <w:r w:rsidR="00B03836" w:rsidRPr="00401906">
        <w:rPr>
          <w:rFonts w:asciiTheme="majorHAnsi" w:hAnsiTheme="majorHAnsi"/>
        </w:rPr>
        <w:t xml:space="preserve">offene Lernformen (Stationsarbeit, Wochenpläne, Lerntheke) </w:t>
      </w:r>
      <w:r>
        <w:rPr>
          <w:rFonts w:asciiTheme="majorHAnsi" w:hAnsiTheme="majorHAnsi"/>
        </w:rPr>
        <w:t>können IB Schüler gut eingebunden werden</w:t>
      </w:r>
      <w:r w:rsidR="00F454B8">
        <w:rPr>
          <w:rFonts w:asciiTheme="majorHAnsi" w:hAnsiTheme="majorHAnsi"/>
        </w:rPr>
        <w:t xml:space="preserve">; gemeinsame Planung durch Regelschullehrer und FÖL, Austausch von </w:t>
      </w:r>
      <w:r w:rsidR="0035082A">
        <w:rPr>
          <w:rFonts w:asciiTheme="majorHAnsi" w:hAnsiTheme="majorHAnsi"/>
        </w:rPr>
        <w:t>Differenzierungsmaterial</w:t>
      </w:r>
    </w:p>
    <w:p w14:paraId="6B6D3A80" w14:textId="4F9C0403" w:rsidR="00CE7C1A" w:rsidRPr="00C179F2" w:rsidRDefault="00EA7092" w:rsidP="00C179F2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Materialien z.B. im BFZ Schrank, Lehrerbüro, Themenkisten, Internetseiten </w:t>
      </w:r>
    </w:p>
    <w:p w14:paraId="61079819" w14:textId="0AE5C667" w:rsidR="00F454B8" w:rsidRPr="00F454B8" w:rsidRDefault="00CE7F36" w:rsidP="00F454B8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Arbeit an individuellen Inhalten und Zielen</w:t>
      </w:r>
      <w:r w:rsidR="00B46981" w:rsidRPr="00401906">
        <w:rPr>
          <w:rFonts w:asciiTheme="majorHAnsi" w:hAnsiTheme="majorHAnsi"/>
        </w:rPr>
        <w:t>, v.</w:t>
      </w:r>
      <w:r w:rsidR="0035082A">
        <w:rPr>
          <w:rFonts w:asciiTheme="majorHAnsi" w:hAnsiTheme="majorHAnsi"/>
        </w:rPr>
        <w:t>a. in Deutsch und Mathe</w:t>
      </w:r>
      <w:r w:rsidR="00A94480" w:rsidRPr="00401906">
        <w:rPr>
          <w:rFonts w:asciiTheme="majorHAnsi" w:hAnsiTheme="majorHAnsi"/>
        </w:rPr>
        <w:t>, z.B. anhand eines Wochenplan</w:t>
      </w:r>
      <w:r w:rsidR="00D0619E" w:rsidRPr="00401906">
        <w:rPr>
          <w:rFonts w:asciiTheme="majorHAnsi" w:hAnsiTheme="majorHAnsi"/>
        </w:rPr>
        <w:t>s, eigener Arbeitshefte, Ablage</w:t>
      </w:r>
      <w:r w:rsidR="00A94480" w:rsidRPr="00401906">
        <w:rPr>
          <w:rFonts w:asciiTheme="majorHAnsi" w:hAnsiTheme="majorHAnsi"/>
        </w:rPr>
        <w:t>systeme</w:t>
      </w:r>
    </w:p>
    <w:p w14:paraId="3438C538" w14:textId="77777777" w:rsidR="001B7E6F" w:rsidRDefault="0035514E" w:rsidP="00CE7F36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G</w:t>
      </w:r>
      <w:r w:rsidR="001B7E6F">
        <w:rPr>
          <w:rFonts w:asciiTheme="majorHAnsi" w:hAnsiTheme="majorHAnsi"/>
        </w:rPr>
        <w:t>ibt es Bündelungsmöglichkeiten/f</w:t>
      </w:r>
      <w:r w:rsidRPr="00401906">
        <w:rPr>
          <w:rFonts w:asciiTheme="majorHAnsi" w:hAnsiTheme="majorHAnsi"/>
        </w:rPr>
        <w:t>este Lernzeiten mit anderen IB Schülern</w:t>
      </w:r>
      <w:r w:rsidR="001B7E6F">
        <w:rPr>
          <w:rFonts w:asciiTheme="majorHAnsi" w:hAnsiTheme="majorHAnsi"/>
        </w:rPr>
        <w:t>?</w:t>
      </w:r>
      <w:r w:rsidRPr="00401906">
        <w:rPr>
          <w:rFonts w:asciiTheme="majorHAnsi" w:hAnsiTheme="majorHAnsi"/>
        </w:rPr>
        <w:t xml:space="preserve"> </w:t>
      </w:r>
    </w:p>
    <w:p w14:paraId="46C546E9" w14:textId="2558D0FD" w:rsidR="0035514E" w:rsidRPr="00401906" w:rsidRDefault="001B7E6F" w:rsidP="00CE7F36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Umsetzung lebenspraktischer Inhalte, z.B. an Praxistag</w:t>
      </w:r>
      <w:r w:rsidR="001423EC" w:rsidRPr="00401906">
        <w:rPr>
          <w:rFonts w:asciiTheme="majorHAnsi" w:hAnsiTheme="majorHAnsi"/>
        </w:rPr>
        <w:t xml:space="preserve"> (gemeinsames Einkaufen, Kochen)</w:t>
      </w:r>
      <w:r>
        <w:rPr>
          <w:rFonts w:asciiTheme="majorHAnsi" w:hAnsiTheme="majorHAnsi"/>
        </w:rPr>
        <w:t xml:space="preserve"> </w:t>
      </w:r>
    </w:p>
    <w:p w14:paraId="19AF5769" w14:textId="329BD3CD" w:rsidR="0035514E" w:rsidRDefault="0035514E" w:rsidP="00CE7F36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 xml:space="preserve">Gibt es Möglichkeiten von </w:t>
      </w:r>
      <w:r w:rsidR="00F454B8">
        <w:rPr>
          <w:rFonts w:asciiTheme="majorHAnsi" w:hAnsiTheme="majorHAnsi"/>
        </w:rPr>
        <w:t>Kleingruppenförderung mit Regelschülern</w:t>
      </w:r>
      <w:r w:rsidRPr="00401906">
        <w:rPr>
          <w:rFonts w:asciiTheme="majorHAnsi" w:hAnsiTheme="majorHAnsi"/>
        </w:rPr>
        <w:t xml:space="preserve"> (z.B. DAZ Schüler)?</w:t>
      </w:r>
    </w:p>
    <w:p w14:paraId="77CA2000" w14:textId="157990BC" w:rsidR="00F454B8" w:rsidRPr="00401906" w:rsidRDefault="00F454B8" w:rsidP="00CE7F36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Es können individuelle Arbeiten für de</w:t>
      </w:r>
      <w:r w:rsidR="001B7E6F">
        <w:rPr>
          <w:rFonts w:asciiTheme="majorHAnsi" w:hAnsiTheme="majorHAnsi"/>
        </w:rPr>
        <w:t>n IB Schüler gestaltet werden (V</w:t>
      </w:r>
      <w:r>
        <w:rPr>
          <w:rFonts w:asciiTheme="majorHAnsi" w:hAnsiTheme="majorHAnsi"/>
        </w:rPr>
        <w:t>ermerk auf Arbeit)</w:t>
      </w:r>
    </w:p>
    <w:p w14:paraId="2A4537F7" w14:textId="6E6A42BF" w:rsidR="00564BAA" w:rsidRDefault="00564BAA" w:rsidP="002465B1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Je nach Schulform muss überlegt werden, welche Kurse (A, B, C) bzw. welcher Zweig für den IB Schüler sinnvoll ist (Lerngruppe, soziale Kontakte, Lernatmosphäre, Differenzierungsmöglichkeiten)</w:t>
      </w:r>
    </w:p>
    <w:p w14:paraId="1E942007" w14:textId="1057D959" w:rsidR="00564BAA" w:rsidRDefault="00564BAA" w:rsidP="00564BAA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mögliche individuelle Lösungen für den IB Schüler je nach Schulkonzept klären (z.B. zusätzlich WPU</w:t>
      </w:r>
      <w:r w:rsidR="001B7E6F">
        <w:rPr>
          <w:rFonts w:asciiTheme="majorHAnsi" w:hAnsiTheme="majorHAnsi"/>
        </w:rPr>
        <w:t xml:space="preserve"> (Kochen, Werken)</w:t>
      </w:r>
      <w:r>
        <w:rPr>
          <w:rFonts w:asciiTheme="majorHAnsi" w:hAnsiTheme="majorHAnsi"/>
        </w:rPr>
        <w:t xml:space="preserve"> statt Physik/Chemie</w:t>
      </w:r>
      <w:proofErr w:type="gramStart"/>
      <w:r w:rsidR="001B7E6F">
        <w:rPr>
          <w:rFonts w:asciiTheme="majorHAnsi" w:hAnsiTheme="majorHAnsi"/>
        </w:rPr>
        <w:t>?,</w:t>
      </w:r>
      <w:r>
        <w:rPr>
          <w:rFonts w:asciiTheme="majorHAnsi" w:hAnsiTheme="majorHAnsi"/>
        </w:rPr>
        <w:t xml:space="preserve"> ...)</w:t>
      </w:r>
      <w:proofErr w:type="gramEnd"/>
    </w:p>
    <w:p w14:paraId="7837EAAC" w14:textId="77777777" w:rsidR="00F454B8" w:rsidRDefault="00F454B8" w:rsidP="0035082A">
      <w:pPr>
        <w:pStyle w:val="Listenabsatz"/>
        <w:rPr>
          <w:rFonts w:asciiTheme="majorHAnsi" w:hAnsiTheme="majorHAnsi"/>
        </w:rPr>
      </w:pPr>
    </w:p>
    <w:p w14:paraId="1CE0C996" w14:textId="77777777" w:rsidR="0035082A" w:rsidRDefault="0035082A" w:rsidP="0035082A">
      <w:pPr>
        <w:pStyle w:val="Listenabsatz"/>
        <w:rPr>
          <w:rFonts w:asciiTheme="majorHAnsi" w:hAnsiTheme="majorHAnsi"/>
        </w:rPr>
      </w:pPr>
    </w:p>
    <w:p w14:paraId="76A247F2" w14:textId="77777777" w:rsidR="0035082A" w:rsidRDefault="0035082A" w:rsidP="0035082A">
      <w:pPr>
        <w:pStyle w:val="Listenabsatz"/>
        <w:rPr>
          <w:rFonts w:asciiTheme="majorHAnsi" w:hAnsiTheme="majorHAnsi"/>
        </w:rPr>
      </w:pPr>
    </w:p>
    <w:p w14:paraId="4AAF018E" w14:textId="77777777" w:rsidR="0035082A" w:rsidRDefault="0035082A" w:rsidP="0035082A">
      <w:pPr>
        <w:pStyle w:val="Listenabsatz"/>
        <w:rPr>
          <w:rFonts w:asciiTheme="majorHAnsi" w:hAnsiTheme="majorHAnsi"/>
        </w:rPr>
      </w:pPr>
    </w:p>
    <w:p w14:paraId="4DB37837" w14:textId="77777777" w:rsidR="00B03836" w:rsidRPr="00401906" w:rsidRDefault="00B03836" w:rsidP="006C4684">
      <w:pPr>
        <w:rPr>
          <w:rFonts w:asciiTheme="majorHAnsi" w:hAnsiTheme="majorHAnsi"/>
        </w:rPr>
      </w:pPr>
      <w:bookmarkStart w:id="0" w:name="_GoBack"/>
      <w:bookmarkEnd w:id="0"/>
    </w:p>
    <w:p w14:paraId="5C50B3ED" w14:textId="77777777" w:rsidR="002465B1" w:rsidRPr="00401906" w:rsidRDefault="00CE7F36" w:rsidP="006C4684">
      <w:pPr>
        <w:rPr>
          <w:rFonts w:asciiTheme="majorHAnsi" w:hAnsiTheme="majorHAnsi"/>
          <w:b/>
        </w:rPr>
      </w:pPr>
      <w:r w:rsidRPr="00401906">
        <w:rPr>
          <w:rFonts w:asciiTheme="majorHAnsi" w:hAnsiTheme="majorHAnsi"/>
          <w:b/>
        </w:rPr>
        <w:lastRenderedPageBreak/>
        <w:t xml:space="preserve">3. </w:t>
      </w:r>
      <w:r w:rsidR="002465B1" w:rsidRPr="00401906">
        <w:rPr>
          <w:rFonts w:asciiTheme="majorHAnsi" w:hAnsiTheme="majorHAnsi"/>
          <w:b/>
        </w:rPr>
        <w:t>TH</w:t>
      </w:r>
      <w:r w:rsidRPr="00401906">
        <w:rPr>
          <w:rFonts w:asciiTheme="majorHAnsi" w:hAnsiTheme="majorHAnsi"/>
          <w:b/>
        </w:rPr>
        <w:t>A</w:t>
      </w:r>
    </w:p>
    <w:p w14:paraId="70EA140F" w14:textId="5CA5998B" w:rsidR="00CA1C50" w:rsidRPr="00401906" w:rsidRDefault="00CA1C50" w:rsidP="006C4684">
      <w:pPr>
        <w:rPr>
          <w:rFonts w:asciiTheme="majorHAnsi" w:hAnsiTheme="majorHAnsi"/>
          <w:b/>
        </w:rPr>
      </w:pPr>
    </w:p>
    <w:p w14:paraId="14BD5044" w14:textId="02FA2F3C" w:rsidR="00CA1C50" w:rsidRPr="00401906" w:rsidRDefault="00CA1C50" w:rsidP="00CA1C50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Ein regelmäßiger Austausch mit der THA ist sinnvoll, um über Unterricht, Verhalten, Termine etc. zu sprechen</w:t>
      </w:r>
    </w:p>
    <w:p w14:paraId="1F137DF7" w14:textId="6BEE3149" w:rsidR="00CE7F36" w:rsidRPr="00401906" w:rsidRDefault="00D0619E" w:rsidP="006C4684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Möglichkeit eines Rückmeldebogens für die THA</w:t>
      </w:r>
      <w:r w:rsidR="001B7E6F">
        <w:rPr>
          <w:rFonts w:asciiTheme="majorHAnsi" w:hAnsiTheme="majorHAnsi"/>
        </w:rPr>
        <w:t xml:space="preserve"> (Anhang)</w:t>
      </w:r>
    </w:p>
    <w:p w14:paraId="544D3E93" w14:textId="0D9173F5" w:rsidR="002465B1" w:rsidRPr="00401906" w:rsidRDefault="0035514E" w:rsidP="006C4684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Überlegung, was THA</w:t>
      </w:r>
      <w:r w:rsidR="00B03836" w:rsidRPr="00401906">
        <w:rPr>
          <w:rFonts w:asciiTheme="majorHAnsi" w:hAnsiTheme="majorHAnsi"/>
        </w:rPr>
        <w:t>s</w:t>
      </w:r>
      <w:r w:rsidRPr="00401906">
        <w:rPr>
          <w:rFonts w:asciiTheme="majorHAnsi" w:hAnsiTheme="majorHAnsi"/>
        </w:rPr>
        <w:t xml:space="preserve"> bei Doppelbesetzung machen können (z.B. kopieren, basteln, etc.)</w:t>
      </w:r>
    </w:p>
    <w:p w14:paraId="0F20896F" w14:textId="0AD84E47" w:rsidR="0035514E" w:rsidRDefault="0035514E" w:rsidP="006C4684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Frühzeitige Absprachen über Au</w:t>
      </w:r>
      <w:r w:rsidR="00B03836" w:rsidRPr="00401906">
        <w:rPr>
          <w:rFonts w:asciiTheme="majorHAnsi" w:hAnsiTheme="majorHAnsi"/>
        </w:rPr>
        <w:t>sflüge und Klassenfahrten, da diese</w:t>
      </w:r>
      <w:r w:rsidRPr="00401906">
        <w:rPr>
          <w:rFonts w:asciiTheme="majorHAnsi" w:hAnsiTheme="majorHAnsi"/>
        </w:rPr>
        <w:t xml:space="preserve"> bei</w:t>
      </w:r>
      <w:r w:rsidR="00B03836" w:rsidRPr="00401906">
        <w:rPr>
          <w:rFonts w:asciiTheme="majorHAnsi" w:hAnsiTheme="majorHAnsi"/>
        </w:rPr>
        <w:t>m Kreis beantragt werden müssen</w:t>
      </w:r>
    </w:p>
    <w:p w14:paraId="1E0F21A3" w14:textId="77777777" w:rsidR="002465B1" w:rsidRPr="00401906" w:rsidRDefault="002465B1" w:rsidP="006C4684">
      <w:pPr>
        <w:rPr>
          <w:rFonts w:asciiTheme="majorHAnsi" w:hAnsiTheme="majorHAnsi"/>
        </w:rPr>
      </w:pPr>
    </w:p>
    <w:p w14:paraId="60C12887" w14:textId="77777777" w:rsidR="002465B1" w:rsidRPr="00401906" w:rsidRDefault="002465B1" w:rsidP="006C4684">
      <w:pPr>
        <w:rPr>
          <w:rFonts w:asciiTheme="majorHAnsi" w:hAnsiTheme="majorHAnsi"/>
        </w:rPr>
      </w:pPr>
    </w:p>
    <w:p w14:paraId="6D3CB72E" w14:textId="77777777" w:rsidR="002465B1" w:rsidRPr="00401906" w:rsidRDefault="00CE7F36" w:rsidP="006C4684">
      <w:pPr>
        <w:rPr>
          <w:rFonts w:asciiTheme="majorHAnsi" w:hAnsiTheme="majorHAnsi"/>
          <w:b/>
        </w:rPr>
      </w:pPr>
      <w:r w:rsidRPr="00401906">
        <w:rPr>
          <w:rFonts w:asciiTheme="majorHAnsi" w:hAnsiTheme="majorHAnsi"/>
          <w:b/>
        </w:rPr>
        <w:t xml:space="preserve">4. </w:t>
      </w:r>
      <w:r w:rsidR="002465B1" w:rsidRPr="00401906">
        <w:rPr>
          <w:rFonts w:asciiTheme="majorHAnsi" w:hAnsiTheme="majorHAnsi"/>
          <w:b/>
        </w:rPr>
        <w:t>Soziale Kontakte/Peergroup</w:t>
      </w:r>
    </w:p>
    <w:p w14:paraId="4D4C4E61" w14:textId="77777777" w:rsidR="002465B1" w:rsidRPr="00401906" w:rsidRDefault="002465B1" w:rsidP="006C4684">
      <w:pPr>
        <w:rPr>
          <w:rFonts w:asciiTheme="majorHAnsi" w:hAnsiTheme="majorHAnsi"/>
        </w:rPr>
      </w:pPr>
    </w:p>
    <w:p w14:paraId="62DCDDFF" w14:textId="0CCC011E" w:rsidR="0035514E" w:rsidRPr="00CD7E78" w:rsidRDefault="002465B1" w:rsidP="00CD7E78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CD7E78">
        <w:rPr>
          <w:rFonts w:asciiTheme="majorHAnsi" w:hAnsiTheme="majorHAnsi"/>
        </w:rPr>
        <w:t xml:space="preserve">Kontakte in der Schule unterstützen </w:t>
      </w:r>
      <w:r w:rsidR="00CD7E78">
        <w:rPr>
          <w:rFonts w:asciiTheme="majorHAnsi" w:hAnsiTheme="majorHAnsi"/>
        </w:rPr>
        <w:t>(</w:t>
      </w:r>
      <w:r w:rsidRPr="00CD7E78">
        <w:rPr>
          <w:rFonts w:asciiTheme="majorHAnsi" w:hAnsiTheme="majorHAnsi"/>
        </w:rPr>
        <w:t xml:space="preserve">z.B. </w:t>
      </w:r>
      <w:r w:rsidR="0035514E" w:rsidRPr="00CD7E78">
        <w:rPr>
          <w:rFonts w:asciiTheme="majorHAnsi" w:hAnsiTheme="majorHAnsi"/>
        </w:rPr>
        <w:t>durch Pausenangebote mit Mitschülern</w:t>
      </w:r>
      <w:r w:rsidR="00CD7E78">
        <w:rPr>
          <w:rFonts w:asciiTheme="majorHAnsi" w:hAnsiTheme="majorHAnsi"/>
        </w:rPr>
        <w:t>,</w:t>
      </w:r>
    </w:p>
    <w:p w14:paraId="4CCD3698" w14:textId="64AD732F" w:rsidR="002465B1" w:rsidRPr="00401906" w:rsidRDefault="00CD7E78" w:rsidP="00CD7E78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AGs wie </w:t>
      </w:r>
      <w:r w:rsidR="0035514E" w:rsidRPr="00401906">
        <w:rPr>
          <w:rFonts w:asciiTheme="majorHAnsi" w:hAnsiTheme="majorHAnsi"/>
        </w:rPr>
        <w:t xml:space="preserve">Trommeln, </w:t>
      </w:r>
      <w:r w:rsidR="002465B1" w:rsidRPr="00401906">
        <w:rPr>
          <w:rFonts w:asciiTheme="majorHAnsi" w:hAnsiTheme="majorHAnsi"/>
        </w:rPr>
        <w:t>Sport, Theater,</w:t>
      </w:r>
      <w:r w:rsidR="0035514E" w:rsidRPr="00401906">
        <w:rPr>
          <w:rFonts w:asciiTheme="majorHAnsi" w:hAnsiTheme="majorHAnsi"/>
        </w:rPr>
        <w:t xml:space="preserve"> Kochen, etc.</w:t>
      </w:r>
      <w:r w:rsidR="002465B1" w:rsidRPr="00401906">
        <w:rPr>
          <w:rFonts w:asciiTheme="majorHAnsi" w:hAnsiTheme="majorHAnsi"/>
        </w:rPr>
        <w:t>)</w:t>
      </w:r>
    </w:p>
    <w:p w14:paraId="77B4480C" w14:textId="2059C1CA" w:rsidR="002465B1" w:rsidRPr="00401906" w:rsidRDefault="0035514E" w:rsidP="006C4684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Besprechen von außerschulischen Angeboten mit den Eltern</w:t>
      </w:r>
      <w:r w:rsidR="002465B1" w:rsidRPr="00401906">
        <w:rPr>
          <w:rFonts w:asciiTheme="majorHAnsi" w:hAnsiTheme="majorHAnsi"/>
        </w:rPr>
        <w:t xml:space="preserve"> (</w:t>
      </w:r>
      <w:r w:rsidRPr="00401906">
        <w:rPr>
          <w:rFonts w:asciiTheme="majorHAnsi" w:hAnsiTheme="majorHAnsi"/>
        </w:rPr>
        <w:t xml:space="preserve">z.B. </w:t>
      </w:r>
      <w:r w:rsidR="002465B1" w:rsidRPr="00401906">
        <w:rPr>
          <w:rFonts w:asciiTheme="majorHAnsi" w:hAnsiTheme="majorHAnsi"/>
        </w:rPr>
        <w:t xml:space="preserve">Lebenshilfe, Angebote im </w:t>
      </w:r>
      <w:r w:rsidR="001B7E6F">
        <w:rPr>
          <w:rFonts w:asciiTheme="majorHAnsi" w:hAnsiTheme="majorHAnsi"/>
        </w:rPr>
        <w:t xml:space="preserve">örtlichen </w:t>
      </w:r>
      <w:r w:rsidR="002465B1" w:rsidRPr="00401906">
        <w:rPr>
          <w:rFonts w:asciiTheme="majorHAnsi" w:hAnsiTheme="majorHAnsi"/>
        </w:rPr>
        <w:t>Jugendhaus</w:t>
      </w:r>
      <w:r w:rsidRPr="00401906">
        <w:rPr>
          <w:rFonts w:asciiTheme="majorHAnsi" w:hAnsiTheme="majorHAnsi"/>
        </w:rPr>
        <w:t>,</w:t>
      </w:r>
      <w:r w:rsidR="002465B1" w:rsidRPr="00401906">
        <w:rPr>
          <w:rFonts w:asciiTheme="majorHAnsi" w:hAnsiTheme="majorHAnsi"/>
        </w:rPr>
        <w:t xml:space="preserve"> etc.)</w:t>
      </w:r>
    </w:p>
    <w:p w14:paraId="5A3CE49A" w14:textId="77777777" w:rsidR="002465B1" w:rsidRPr="00401906" w:rsidRDefault="002465B1" w:rsidP="006C4684">
      <w:pPr>
        <w:rPr>
          <w:rFonts w:asciiTheme="majorHAnsi" w:hAnsiTheme="majorHAnsi"/>
        </w:rPr>
      </w:pPr>
    </w:p>
    <w:p w14:paraId="371E86F8" w14:textId="77777777" w:rsidR="002465B1" w:rsidRPr="00401906" w:rsidRDefault="002465B1" w:rsidP="006C4684">
      <w:pPr>
        <w:rPr>
          <w:rFonts w:asciiTheme="majorHAnsi" w:hAnsiTheme="majorHAnsi"/>
        </w:rPr>
      </w:pPr>
    </w:p>
    <w:p w14:paraId="292C9B28" w14:textId="77777777" w:rsidR="002465B1" w:rsidRPr="00401906" w:rsidRDefault="00CE7F36" w:rsidP="006C4684">
      <w:pPr>
        <w:rPr>
          <w:rFonts w:asciiTheme="majorHAnsi" w:hAnsiTheme="majorHAnsi"/>
          <w:b/>
        </w:rPr>
      </w:pPr>
      <w:r w:rsidRPr="00401906">
        <w:rPr>
          <w:rFonts w:asciiTheme="majorHAnsi" w:hAnsiTheme="majorHAnsi"/>
          <w:b/>
        </w:rPr>
        <w:t xml:space="preserve">5. </w:t>
      </w:r>
      <w:r w:rsidR="002465B1" w:rsidRPr="00401906">
        <w:rPr>
          <w:rFonts w:asciiTheme="majorHAnsi" w:hAnsiTheme="majorHAnsi"/>
          <w:b/>
        </w:rPr>
        <w:t>Berufsorientierung</w:t>
      </w:r>
    </w:p>
    <w:p w14:paraId="2F4916D0" w14:textId="77777777" w:rsidR="002465B1" w:rsidRPr="00401906" w:rsidRDefault="002465B1" w:rsidP="006C4684">
      <w:pPr>
        <w:rPr>
          <w:rFonts w:asciiTheme="majorHAnsi" w:hAnsiTheme="majorHAnsi"/>
        </w:rPr>
      </w:pPr>
    </w:p>
    <w:p w14:paraId="21FCF5C4" w14:textId="3EF4A735" w:rsidR="002465B1" w:rsidRDefault="00BC3D3E" w:rsidP="001423EC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frühzeitige Suche n</w:t>
      </w:r>
      <w:r w:rsidR="001423EC" w:rsidRPr="00401906">
        <w:rPr>
          <w:rFonts w:asciiTheme="majorHAnsi" w:hAnsiTheme="majorHAnsi"/>
        </w:rPr>
        <w:t>ach Praktikumsmöglichkeiten gemeinsam mit den Eltern</w:t>
      </w:r>
    </w:p>
    <w:p w14:paraId="05F68EEC" w14:textId="01066AE4" w:rsidR="001B7E6F" w:rsidRPr="001B7E6F" w:rsidRDefault="001B7E6F" w:rsidP="001B7E6F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-&gt; BO Konzept </w:t>
      </w:r>
      <w:r w:rsidRPr="00401906">
        <w:rPr>
          <w:rFonts w:asciiTheme="majorHAnsi" w:hAnsiTheme="majorHAnsi"/>
        </w:rPr>
        <w:t>mit Zeitschiene und wichtigen Infos</w:t>
      </w:r>
      <w:r>
        <w:rPr>
          <w:rFonts w:asciiTheme="majorHAnsi" w:hAnsiTheme="majorHAnsi"/>
        </w:rPr>
        <w:t xml:space="preserve"> (Anhang)</w:t>
      </w:r>
    </w:p>
    <w:p w14:paraId="4ABF6A1B" w14:textId="5D73EFAB" w:rsidR="001423EC" w:rsidRDefault="00B726CB" w:rsidP="001423EC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Unterstützung bei</w:t>
      </w:r>
      <w:r w:rsidR="001423EC" w:rsidRPr="00401906">
        <w:rPr>
          <w:rFonts w:asciiTheme="majorHAnsi" w:hAnsiTheme="majorHAnsi"/>
        </w:rPr>
        <w:t xml:space="preserve"> Bewerbungsschreiben und Vorstellungsgesprächen</w:t>
      </w:r>
    </w:p>
    <w:p w14:paraId="4225D5D6" w14:textId="4089404B" w:rsidR="00CD7E78" w:rsidRPr="00401906" w:rsidRDefault="00CD7E78" w:rsidP="001423EC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Mögliche Vorbereitung auf das Praktikum im Unterricht; ggf. Üben von Fahrtwegen?</w:t>
      </w:r>
    </w:p>
    <w:p w14:paraId="19A0C541" w14:textId="5A9BC155" w:rsidR="001423EC" w:rsidRDefault="001423EC" w:rsidP="001423EC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Kontakt zu den Betrieben</w:t>
      </w:r>
      <w:r w:rsidR="001B7E6F">
        <w:rPr>
          <w:rFonts w:asciiTheme="majorHAnsi" w:hAnsiTheme="majorHAnsi"/>
        </w:rPr>
        <w:t xml:space="preserve"> aufnehmen</w:t>
      </w:r>
      <w:r w:rsidR="00CD7E78">
        <w:rPr>
          <w:rFonts w:asciiTheme="majorHAnsi" w:hAnsiTheme="majorHAnsi"/>
        </w:rPr>
        <w:t xml:space="preserve"> (mögliche Fragen der Betriebe klären)</w:t>
      </w:r>
    </w:p>
    <w:p w14:paraId="2D59BCF0" w14:textId="6C745702" w:rsidR="001B7E6F" w:rsidRDefault="001B7E6F" w:rsidP="001423EC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Praktikumsbesuche</w:t>
      </w:r>
      <w:r w:rsidR="00CD7E78">
        <w:rPr>
          <w:rFonts w:asciiTheme="majorHAnsi" w:hAnsiTheme="majorHAnsi"/>
        </w:rPr>
        <w:t xml:space="preserve"> durch FÖL</w:t>
      </w:r>
    </w:p>
    <w:p w14:paraId="69F1587D" w14:textId="0EBB7C91" w:rsidR="001B7E6F" w:rsidRPr="003E0EF6" w:rsidRDefault="001B7E6F" w:rsidP="003E0EF6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Differenzierte</w:t>
      </w:r>
      <w:r>
        <w:rPr>
          <w:rFonts w:asciiTheme="majorHAnsi" w:hAnsiTheme="majorHAnsi"/>
        </w:rPr>
        <w:t>r Praktikumsbericht (Anhang)</w:t>
      </w:r>
    </w:p>
    <w:p w14:paraId="2CE55F39" w14:textId="784797C4" w:rsidR="001423EC" w:rsidRDefault="001423EC" w:rsidP="001423EC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401906">
        <w:rPr>
          <w:rFonts w:asciiTheme="majorHAnsi" w:hAnsiTheme="majorHAnsi"/>
        </w:rPr>
        <w:t>Evtl. gemeinsame Besichtigung einer Werkstatt</w:t>
      </w:r>
      <w:r w:rsidR="00B726CB">
        <w:rPr>
          <w:rFonts w:asciiTheme="majorHAnsi" w:hAnsiTheme="majorHAnsi"/>
        </w:rPr>
        <w:t>, z.B. mit Kleingruppe</w:t>
      </w:r>
    </w:p>
    <w:p w14:paraId="43BE5820" w14:textId="6AADD831" w:rsidR="00B726CB" w:rsidRDefault="00B726CB" w:rsidP="001423EC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Individuelle Lösungen finden (z.B. zusätzliche Praktika, Praktikum in 10. Klasse)</w:t>
      </w:r>
    </w:p>
    <w:p w14:paraId="6D28C516" w14:textId="16908AB4" w:rsidR="00CD7E78" w:rsidRPr="00401906" w:rsidRDefault="00CD7E78" w:rsidP="001423EC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Organisatorische Fragen klären: Soll </w:t>
      </w:r>
      <w:proofErr w:type="spellStart"/>
      <w:r>
        <w:rPr>
          <w:rFonts w:asciiTheme="majorHAnsi" w:hAnsiTheme="majorHAnsi"/>
        </w:rPr>
        <w:t>SchülerIn</w:t>
      </w:r>
      <w:proofErr w:type="spellEnd"/>
      <w:r>
        <w:rPr>
          <w:rFonts w:asciiTheme="majorHAnsi" w:hAnsiTheme="majorHAnsi"/>
        </w:rPr>
        <w:t xml:space="preserve"> das Praktikum ohne THA machen? Wie kommt er/sie dort hin? etc.</w:t>
      </w:r>
    </w:p>
    <w:p w14:paraId="0F2BD7FB" w14:textId="77777777" w:rsidR="00695120" w:rsidRDefault="00695120" w:rsidP="00401906">
      <w:pPr>
        <w:rPr>
          <w:rFonts w:asciiTheme="majorHAnsi" w:eastAsia="Times New Roman" w:hAnsiTheme="majorHAnsi" w:cs="Times New Roman"/>
          <w:color w:val="000000"/>
        </w:rPr>
      </w:pPr>
    </w:p>
    <w:p w14:paraId="4FB86B77" w14:textId="77777777" w:rsidR="002E249D" w:rsidRDefault="002E249D" w:rsidP="00401906">
      <w:pPr>
        <w:rPr>
          <w:rFonts w:asciiTheme="majorHAnsi" w:eastAsia="Times New Roman" w:hAnsiTheme="majorHAnsi" w:cs="Times New Roman"/>
          <w:color w:val="000000"/>
        </w:rPr>
      </w:pPr>
    </w:p>
    <w:p w14:paraId="70FF969C" w14:textId="3B038B4C" w:rsidR="002E249D" w:rsidRPr="00695120" w:rsidRDefault="00674593" w:rsidP="00401906">
      <w:pPr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6. </w:t>
      </w:r>
      <w:r w:rsidR="00695120">
        <w:rPr>
          <w:rFonts w:asciiTheme="majorHAnsi" w:eastAsia="Times New Roman" w:hAnsiTheme="majorHAnsi" w:cs="Times New Roman"/>
          <w:b/>
          <w:color w:val="000000"/>
        </w:rPr>
        <w:t>Materialtipps</w:t>
      </w:r>
      <w:r w:rsidR="002E249D" w:rsidRPr="00695120">
        <w:rPr>
          <w:rFonts w:asciiTheme="majorHAnsi" w:eastAsia="Times New Roman" w:hAnsiTheme="majorHAnsi" w:cs="Times New Roman"/>
          <w:b/>
          <w:color w:val="000000"/>
        </w:rPr>
        <w:t>:</w:t>
      </w:r>
    </w:p>
    <w:p w14:paraId="114188EE" w14:textId="77777777" w:rsidR="00695120" w:rsidRDefault="00695120" w:rsidP="00401906">
      <w:pPr>
        <w:rPr>
          <w:rFonts w:asciiTheme="majorHAnsi" w:eastAsia="Times New Roman" w:hAnsiTheme="majorHAnsi" w:cs="Times New Roman"/>
          <w:color w:val="000000"/>
        </w:rPr>
      </w:pPr>
    </w:p>
    <w:p w14:paraId="7B7C7D4F" w14:textId="5699B176" w:rsidR="00695120" w:rsidRPr="00CD7E78" w:rsidRDefault="00695120" w:rsidP="00401906">
      <w:pPr>
        <w:rPr>
          <w:rFonts w:asciiTheme="majorHAnsi" w:eastAsia="Times New Roman" w:hAnsiTheme="majorHAnsi" w:cs="Times New Roman"/>
          <w:b/>
          <w:color w:val="000000"/>
        </w:rPr>
      </w:pPr>
      <w:r w:rsidRPr="00CD7E78">
        <w:rPr>
          <w:rFonts w:asciiTheme="majorHAnsi" w:eastAsia="Times New Roman" w:hAnsiTheme="majorHAnsi" w:cs="Times New Roman"/>
          <w:b/>
          <w:color w:val="000000"/>
        </w:rPr>
        <w:t>Arbeitshefte</w:t>
      </w:r>
      <w:r w:rsidR="00674593" w:rsidRPr="00CD7E78">
        <w:rPr>
          <w:rFonts w:asciiTheme="majorHAnsi" w:eastAsia="Times New Roman" w:hAnsiTheme="majorHAnsi" w:cs="Times New Roman"/>
          <w:b/>
          <w:color w:val="000000"/>
        </w:rPr>
        <w:t xml:space="preserve"> (teilweise im BFZ Schrank zum Ausleihen)</w:t>
      </w:r>
      <w:r w:rsidRPr="00CD7E78">
        <w:rPr>
          <w:rFonts w:asciiTheme="majorHAnsi" w:eastAsia="Times New Roman" w:hAnsiTheme="majorHAnsi" w:cs="Times New Roman"/>
          <w:b/>
          <w:color w:val="000000"/>
        </w:rPr>
        <w:t>:</w:t>
      </w:r>
    </w:p>
    <w:p w14:paraId="5066E328" w14:textId="77777777" w:rsidR="00695120" w:rsidRDefault="002E249D" w:rsidP="00401906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695120">
        <w:rPr>
          <w:rFonts w:asciiTheme="majorHAnsi" w:eastAsia="Times New Roman" w:hAnsiTheme="majorHAnsi" w:cs="Times New Roman"/>
          <w:color w:val="000000"/>
        </w:rPr>
        <w:t xml:space="preserve">Arbeitshefte von Klick </w:t>
      </w:r>
      <w:r w:rsidR="00810EF8" w:rsidRPr="00695120">
        <w:rPr>
          <w:rFonts w:asciiTheme="majorHAnsi" w:eastAsia="Times New Roman" w:hAnsiTheme="majorHAnsi" w:cs="Times New Roman"/>
          <w:color w:val="000000"/>
        </w:rPr>
        <w:t>(Cornelsen)</w:t>
      </w:r>
    </w:p>
    <w:p w14:paraId="022C7F4A" w14:textId="77777777" w:rsidR="00695120" w:rsidRDefault="002E249D" w:rsidP="00401906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695120">
        <w:rPr>
          <w:rFonts w:asciiTheme="majorHAnsi" w:eastAsia="Times New Roman" w:hAnsiTheme="majorHAnsi" w:cs="Times New Roman"/>
          <w:color w:val="000000"/>
        </w:rPr>
        <w:t>Schreiben zu Bildern, Rechtschreiben (</w:t>
      </w:r>
      <w:proofErr w:type="spellStart"/>
      <w:r w:rsidRPr="00695120">
        <w:rPr>
          <w:rFonts w:asciiTheme="majorHAnsi" w:eastAsia="Times New Roman" w:hAnsiTheme="majorHAnsi" w:cs="Times New Roman"/>
          <w:color w:val="000000"/>
        </w:rPr>
        <w:t>Jandorf</w:t>
      </w:r>
      <w:proofErr w:type="spellEnd"/>
      <w:r w:rsidRPr="00695120">
        <w:rPr>
          <w:rFonts w:asciiTheme="majorHAnsi" w:eastAsia="Times New Roman" w:hAnsiTheme="majorHAnsi" w:cs="Times New Roman"/>
          <w:color w:val="000000"/>
        </w:rPr>
        <w:t xml:space="preserve"> Verlag)</w:t>
      </w:r>
    </w:p>
    <w:p w14:paraId="2559C296" w14:textId="77777777" w:rsidR="00695120" w:rsidRDefault="002E249D" w:rsidP="00401906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695120">
        <w:rPr>
          <w:rFonts w:asciiTheme="majorHAnsi" w:eastAsia="Times New Roman" w:hAnsiTheme="majorHAnsi" w:cs="Times New Roman"/>
          <w:color w:val="000000"/>
        </w:rPr>
        <w:t>Welt der Zahl (Schroedel)</w:t>
      </w:r>
    </w:p>
    <w:p w14:paraId="79B2CAFA" w14:textId="77777777" w:rsidR="00695120" w:rsidRDefault="00810EF8" w:rsidP="00401906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695120">
        <w:rPr>
          <w:rFonts w:asciiTheme="majorHAnsi" w:eastAsia="Times New Roman" w:hAnsiTheme="majorHAnsi" w:cs="Times New Roman"/>
          <w:color w:val="000000"/>
        </w:rPr>
        <w:t xml:space="preserve">Indianerhefte </w:t>
      </w:r>
      <w:r w:rsidR="009574DF" w:rsidRPr="00695120">
        <w:rPr>
          <w:rFonts w:asciiTheme="majorHAnsi" w:eastAsia="Times New Roman" w:hAnsiTheme="majorHAnsi" w:cs="Times New Roman"/>
          <w:color w:val="000000"/>
        </w:rPr>
        <w:t xml:space="preserve">(Deutsch, Mathe) </w:t>
      </w:r>
      <w:r w:rsidRPr="00695120">
        <w:rPr>
          <w:rFonts w:asciiTheme="majorHAnsi" w:eastAsia="Times New Roman" w:hAnsiTheme="majorHAnsi" w:cs="Times New Roman"/>
          <w:color w:val="000000"/>
        </w:rPr>
        <w:t>(Klett)</w:t>
      </w:r>
    </w:p>
    <w:p w14:paraId="7E660C07" w14:textId="77777777" w:rsidR="00695120" w:rsidRDefault="009574DF" w:rsidP="00401906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695120">
        <w:rPr>
          <w:rFonts w:asciiTheme="majorHAnsi" w:eastAsia="Times New Roman" w:hAnsiTheme="majorHAnsi" w:cs="Times New Roman"/>
          <w:color w:val="000000"/>
        </w:rPr>
        <w:t>Ich kann lesen/ Ich kann schreiben (Sternchen Verlag)</w:t>
      </w:r>
    </w:p>
    <w:p w14:paraId="25B99F13" w14:textId="2454AEB3" w:rsidR="00695120" w:rsidRDefault="003B3ABE" w:rsidP="00401906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695120">
        <w:rPr>
          <w:rFonts w:asciiTheme="majorHAnsi" w:eastAsia="Times New Roman" w:hAnsiTheme="majorHAnsi" w:cs="Times New Roman"/>
          <w:color w:val="000000"/>
        </w:rPr>
        <w:t>Stark in...Deutsch – Das Sprachlesebuch, Grundkurs Rechtschreiben</w:t>
      </w:r>
      <w:r w:rsidR="00CD7E78">
        <w:rPr>
          <w:rFonts w:asciiTheme="majorHAnsi" w:eastAsia="Times New Roman" w:hAnsiTheme="majorHAnsi" w:cs="Times New Roman"/>
          <w:color w:val="000000"/>
        </w:rPr>
        <w:t xml:space="preserve"> (Westermann)</w:t>
      </w:r>
    </w:p>
    <w:p w14:paraId="1E1E39E6" w14:textId="77777777" w:rsidR="00695120" w:rsidRDefault="00C179F2" w:rsidP="00401906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695120">
        <w:rPr>
          <w:rFonts w:asciiTheme="majorHAnsi" w:eastAsia="Times New Roman" w:hAnsiTheme="majorHAnsi" w:cs="Times New Roman"/>
          <w:color w:val="000000"/>
        </w:rPr>
        <w:t>Wörter sicher schreiben (</w:t>
      </w:r>
      <w:proofErr w:type="spellStart"/>
      <w:r w:rsidRPr="00695120">
        <w:rPr>
          <w:rFonts w:asciiTheme="majorHAnsi" w:eastAsia="Times New Roman" w:hAnsiTheme="majorHAnsi" w:cs="Times New Roman"/>
          <w:color w:val="000000"/>
        </w:rPr>
        <w:t>Persen</w:t>
      </w:r>
      <w:proofErr w:type="spellEnd"/>
      <w:r w:rsidRPr="00695120">
        <w:rPr>
          <w:rFonts w:asciiTheme="majorHAnsi" w:eastAsia="Times New Roman" w:hAnsiTheme="majorHAnsi" w:cs="Times New Roman"/>
          <w:color w:val="000000"/>
        </w:rPr>
        <w:t>)</w:t>
      </w:r>
    </w:p>
    <w:p w14:paraId="6B554D25" w14:textId="77777777" w:rsidR="00695120" w:rsidRDefault="009574DF" w:rsidP="00401906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695120">
        <w:rPr>
          <w:rFonts w:asciiTheme="majorHAnsi" w:eastAsia="Times New Roman" w:hAnsiTheme="majorHAnsi" w:cs="Times New Roman"/>
          <w:color w:val="000000"/>
        </w:rPr>
        <w:t>Das Übungsheft Englisch (Mildenberger)</w:t>
      </w:r>
    </w:p>
    <w:p w14:paraId="28E17239" w14:textId="77777777" w:rsidR="00DD0DEA" w:rsidRDefault="009574DF" w:rsidP="00DD0DEA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695120">
        <w:rPr>
          <w:rFonts w:asciiTheme="majorHAnsi" w:eastAsia="Times New Roman" w:hAnsiTheme="majorHAnsi" w:cs="Times New Roman"/>
          <w:color w:val="000000"/>
        </w:rPr>
        <w:t>Mein buntes Vokabelheft (</w:t>
      </w:r>
      <w:proofErr w:type="spellStart"/>
      <w:r w:rsidRPr="00695120">
        <w:rPr>
          <w:rFonts w:asciiTheme="majorHAnsi" w:eastAsia="Times New Roman" w:hAnsiTheme="majorHAnsi" w:cs="Times New Roman"/>
          <w:color w:val="000000"/>
        </w:rPr>
        <w:t>Hauschka</w:t>
      </w:r>
      <w:proofErr w:type="spellEnd"/>
      <w:r w:rsidRPr="00695120">
        <w:rPr>
          <w:rFonts w:asciiTheme="majorHAnsi" w:eastAsia="Times New Roman" w:hAnsiTheme="majorHAnsi" w:cs="Times New Roman"/>
          <w:color w:val="000000"/>
        </w:rPr>
        <w:t>)</w:t>
      </w:r>
    </w:p>
    <w:p w14:paraId="075CA550" w14:textId="1BEB809C" w:rsidR="00DD0DEA" w:rsidRDefault="00DD0DEA" w:rsidP="00DD0DEA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DD0DEA">
        <w:rPr>
          <w:rFonts w:asciiTheme="majorHAnsi" w:eastAsia="Times New Roman" w:hAnsiTheme="majorHAnsi" w:cs="Times New Roman"/>
          <w:color w:val="000000"/>
        </w:rPr>
        <w:t>"Rechtsch</w:t>
      </w:r>
      <w:r w:rsidR="00CD7E78">
        <w:rPr>
          <w:rFonts w:asciiTheme="majorHAnsi" w:eastAsia="Times New Roman" w:hAnsiTheme="majorHAnsi" w:cs="Times New Roman"/>
          <w:color w:val="000000"/>
        </w:rPr>
        <w:t>reiben" (1+2) (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Jandorfverlag</w:t>
      </w:r>
      <w:proofErr w:type="spellEnd"/>
      <w:r w:rsidR="00CD7E78">
        <w:rPr>
          <w:rFonts w:asciiTheme="majorHAnsi" w:eastAsia="Times New Roman" w:hAnsiTheme="majorHAnsi" w:cs="Times New Roman"/>
          <w:color w:val="000000"/>
        </w:rPr>
        <w:t>)</w:t>
      </w:r>
    </w:p>
    <w:p w14:paraId="294774F0" w14:textId="5247CADD" w:rsidR="00DD0DEA" w:rsidRDefault="00CD7E78" w:rsidP="00DD0DEA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"Lies mal" (1-8) (</w:t>
      </w:r>
      <w:proofErr w:type="spellStart"/>
      <w:r w:rsidR="00DD0DEA">
        <w:rPr>
          <w:rFonts w:asciiTheme="majorHAnsi" w:eastAsia="Times New Roman" w:hAnsiTheme="majorHAnsi" w:cs="Times New Roman"/>
          <w:color w:val="000000"/>
        </w:rPr>
        <w:t>Jandorfverlag</w:t>
      </w:r>
      <w:proofErr w:type="spellEnd"/>
      <w:r>
        <w:rPr>
          <w:rFonts w:asciiTheme="majorHAnsi" w:eastAsia="Times New Roman" w:hAnsiTheme="majorHAnsi" w:cs="Times New Roman"/>
          <w:color w:val="000000"/>
        </w:rPr>
        <w:t>)</w:t>
      </w:r>
    </w:p>
    <w:p w14:paraId="15F03C2A" w14:textId="4E90D1AB" w:rsidR="00DD0DEA" w:rsidRDefault="00DD0DEA" w:rsidP="00DD0DEA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DD0DEA">
        <w:rPr>
          <w:rFonts w:asciiTheme="majorHAnsi" w:eastAsia="Times New Roman" w:hAnsiTheme="majorHAnsi" w:cs="Times New Roman"/>
          <w:color w:val="000000"/>
        </w:rPr>
        <w:lastRenderedPageBreak/>
        <w:t>"Einfach Lesen" (zahlreiche Lektüren in vereinfacht</w:t>
      </w:r>
      <w:r w:rsidR="00CD7E78">
        <w:rPr>
          <w:rFonts w:asciiTheme="majorHAnsi" w:eastAsia="Times New Roman" w:hAnsiTheme="majorHAnsi" w:cs="Times New Roman"/>
          <w:color w:val="000000"/>
        </w:rPr>
        <w:t>er Sprache) (</w:t>
      </w:r>
      <w:r>
        <w:rPr>
          <w:rFonts w:asciiTheme="majorHAnsi" w:eastAsia="Times New Roman" w:hAnsiTheme="majorHAnsi" w:cs="Times New Roman"/>
          <w:color w:val="000000"/>
        </w:rPr>
        <w:t>Cornelsen-Verlag</w:t>
      </w:r>
      <w:r w:rsidR="00CD7E78">
        <w:rPr>
          <w:rFonts w:asciiTheme="majorHAnsi" w:eastAsia="Times New Roman" w:hAnsiTheme="majorHAnsi" w:cs="Times New Roman"/>
          <w:color w:val="000000"/>
        </w:rPr>
        <w:t>)</w:t>
      </w:r>
    </w:p>
    <w:p w14:paraId="66BDA26B" w14:textId="2B72F541" w:rsidR="00DD0DEA" w:rsidRDefault="00DD0DEA" w:rsidP="00DD0DEA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DD0DEA">
        <w:rPr>
          <w:rFonts w:asciiTheme="majorHAnsi" w:eastAsia="Times New Roman" w:hAnsiTheme="majorHAnsi" w:cs="Times New Roman"/>
          <w:color w:val="000000"/>
        </w:rPr>
        <w:t>"Indianer-Hefte" (Deutsch, Math</w:t>
      </w:r>
      <w:r>
        <w:rPr>
          <w:rFonts w:asciiTheme="majorHAnsi" w:eastAsia="Times New Roman" w:hAnsiTheme="majorHAnsi" w:cs="Times New Roman"/>
          <w:color w:val="000000"/>
        </w:rPr>
        <w:t xml:space="preserve">e, </w:t>
      </w:r>
      <w:r w:rsidR="00CD7E78">
        <w:rPr>
          <w:rFonts w:asciiTheme="majorHAnsi" w:eastAsia="Times New Roman" w:hAnsiTheme="majorHAnsi" w:cs="Times New Roman"/>
          <w:color w:val="000000"/>
        </w:rPr>
        <w:t>Englisch...) (</w:t>
      </w:r>
      <w:r>
        <w:rPr>
          <w:rFonts w:asciiTheme="majorHAnsi" w:eastAsia="Times New Roman" w:hAnsiTheme="majorHAnsi" w:cs="Times New Roman"/>
          <w:color w:val="000000"/>
        </w:rPr>
        <w:t>Klett-Verlag</w:t>
      </w:r>
      <w:r w:rsidR="00CD7E78">
        <w:rPr>
          <w:rFonts w:asciiTheme="majorHAnsi" w:eastAsia="Times New Roman" w:hAnsiTheme="majorHAnsi" w:cs="Times New Roman"/>
          <w:color w:val="000000"/>
        </w:rPr>
        <w:t>)</w:t>
      </w:r>
    </w:p>
    <w:p w14:paraId="13A04C6C" w14:textId="4F5E4F37" w:rsidR="00DD0DEA" w:rsidRDefault="00DD0DEA" w:rsidP="00DD0DEA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DD0DEA">
        <w:rPr>
          <w:rFonts w:asciiTheme="majorHAnsi" w:eastAsia="Times New Roman" w:hAnsiTheme="majorHAnsi" w:cs="Times New Roman"/>
          <w:color w:val="000000"/>
        </w:rPr>
        <w:t>"Ich kann schriftlich addieren/s</w:t>
      </w:r>
      <w:r w:rsidR="00CD7E78">
        <w:rPr>
          <w:rFonts w:asciiTheme="majorHAnsi" w:eastAsia="Times New Roman" w:hAnsiTheme="majorHAnsi" w:cs="Times New Roman"/>
          <w:color w:val="000000"/>
        </w:rPr>
        <w:t>ubtrahieren" (</w:t>
      </w:r>
      <w:r>
        <w:rPr>
          <w:rFonts w:asciiTheme="majorHAnsi" w:eastAsia="Times New Roman" w:hAnsiTheme="majorHAnsi" w:cs="Times New Roman"/>
          <w:color w:val="000000"/>
        </w:rPr>
        <w:t>Sternchenverlag</w:t>
      </w:r>
      <w:r w:rsidR="00CD7E78">
        <w:rPr>
          <w:rFonts w:asciiTheme="majorHAnsi" w:eastAsia="Times New Roman" w:hAnsiTheme="majorHAnsi" w:cs="Times New Roman"/>
          <w:color w:val="000000"/>
        </w:rPr>
        <w:t>)</w:t>
      </w:r>
    </w:p>
    <w:p w14:paraId="502493F0" w14:textId="3F291814" w:rsidR="00DD0DEA" w:rsidRDefault="00DD0DEA" w:rsidP="00DD0DEA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DD0DEA">
        <w:rPr>
          <w:rFonts w:asciiTheme="majorHAnsi" w:eastAsia="Times New Roman" w:hAnsiTheme="majorHAnsi" w:cs="Times New Roman"/>
          <w:color w:val="000000"/>
        </w:rPr>
        <w:t>"Fördern</w:t>
      </w:r>
      <w:r w:rsidR="00CD7E78">
        <w:rPr>
          <w:rFonts w:asciiTheme="majorHAnsi" w:eastAsia="Times New Roman" w:hAnsiTheme="majorHAnsi" w:cs="Times New Roman"/>
          <w:color w:val="000000"/>
        </w:rPr>
        <w:t xml:space="preserve"> inklusiv" (</w:t>
      </w:r>
      <w:r>
        <w:rPr>
          <w:rFonts w:asciiTheme="majorHAnsi" w:eastAsia="Times New Roman" w:hAnsiTheme="majorHAnsi" w:cs="Times New Roman"/>
          <w:color w:val="000000"/>
        </w:rPr>
        <w:t>Westermann-Verlag</w:t>
      </w:r>
      <w:r w:rsidR="00CD7E78">
        <w:rPr>
          <w:rFonts w:asciiTheme="majorHAnsi" w:eastAsia="Times New Roman" w:hAnsiTheme="majorHAnsi" w:cs="Times New Roman"/>
          <w:color w:val="000000"/>
        </w:rPr>
        <w:t>)</w:t>
      </w:r>
    </w:p>
    <w:p w14:paraId="46C7E51A" w14:textId="47B521EB" w:rsidR="00DD0DEA" w:rsidRDefault="00DD0DEA" w:rsidP="00DD0DEA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DD0DEA">
        <w:rPr>
          <w:rFonts w:asciiTheme="majorHAnsi" w:eastAsia="Times New Roman" w:hAnsiTheme="majorHAnsi" w:cs="Times New Roman"/>
          <w:color w:val="000000"/>
        </w:rPr>
        <w:t>"Förderheft" Denken</w:t>
      </w:r>
      <w:r w:rsidR="00CD7E78">
        <w:rPr>
          <w:rFonts w:asciiTheme="majorHAnsi" w:eastAsia="Times New Roman" w:hAnsiTheme="majorHAnsi" w:cs="Times New Roman"/>
          <w:color w:val="000000"/>
        </w:rPr>
        <w:t xml:space="preserve"> &amp; Rechnen (</w:t>
      </w:r>
      <w:r>
        <w:rPr>
          <w:rFonts w:asciiTheme="majorHAnsi" w:eastAsia="Times New Roman" w:hAnsiTheme="majorHAnsi" w:cs="Times New Roman"/>
          <w:color w:val="000000"/>
        </w:rPr>
        <w:t>Westermann-Verlag</w:t>
      </w:r>
      <w:r w:rsidR="00CD7E78">
        <w:rPr>
          <w:rFonts w:asciiTheme="majorHAnsi" w:eastAsia="Times New Roman" w:hAnsiTheme="majorHAnsi" w:cs="Times New Roman"/>
          <w:color w:val="000000"/>
        </w:rPr>
        <w:t>)</w:t>
      </w:r>
    </w:p>
    <w:p w14:paraId="7B45B4F5" w14:textId="3F830D72" w:rsidR="00DD0DEA" w:rsidRDefault="00DD0DEA" w:rsidP="00DD0DEA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DD0DEA">
        <w:rPr>
          <w:rFonts w:asciiTheme="majorHAnsi" w:eastAsia="Times New Roman" w:hAnsiTheme="majorHAnsi" w:cs="Times New Roman"/>
          <w:color w:val="000000"/>
        </w:rPr>
        <w:t>"70 Rechenman</w:t>
      </w:r>
      <w:r w:rsidR="00CD7E78">
        <w:rPr>
          <w:rFonts w:asciiTheme="majorHAnsi" w:eastAsia="Times New Roman" w:hAnsiTheme="majorHAnsi" w:cs="Times New Roman"/>
          <w:color w:val="000000"/>
        </w:rPr>
        <w:t>dalas" (ZR 1000) (</w:t>
      </w:r>
      <w:r>
        <w:rPr>
          <w:rFonts w:asciiTheme="majorHAnsi" w:eastAsia="Times New Roman" w:hAnsiTheme="majorHAnsi" w:cs="Times New Roman"/>
          <w:color w:val="000000"/>
        </w:rPr>
        <w:t>Auer-Verlag</w:t>
      </w:r>
      <w:r w:rsidR="00CD7E78">
        <w:rPr>
          <w:rFonts w:asciiTheme="majorHAnsi" w:eastAsia="Times New Roman" w:hAnsiTheme="majorHAnsi" w:cs="Times New Roman"/>
          <w:color w:val="000000"/>
        </w:rPr>
        <w:t>)</w:t>
      </w:r>
    </w:p>
    <w:p w14:paraId="62F29CA3" w14:textId="2E9CF618" w:rsidR="00674593" w:rsidRDefault="00DD0DEA" w:rsidP="00401906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DD0DEA">
        <w:rPr>
          <w:rFonts w:asciiTheme="majorHAnsi" w:eastAsia="Times New Roman" w:hAnsiTheme="majorHAnsi" w:cs="Times New Roman"/>
          <w:color w:val="000000"/>
        </w:rPr>
        <w:t>Bilderbuch-Biographien von berühmten Persönlichkeit</w:t>
      </w:r>
      <w:r w:rsidR="00CD7E78">
        <w:rPr>
          <w:rFonts w:asciiTheme="majorHAnsi" w:eastAsia="Times New Roman" w:hAnsiTheme="majorHAnsi" w:cs="Times New Roman"/>
          <w:color w:val="000000"/>
        </w:rPr>
        <w:t xml:space="preserve">en "Little People, </w:t>
      </w:r>
      <w:proofErr w:type="spellStart"/>
      <w:r w:rsidR="00CD7E78">
        <w:rPr>
          <w:rFonts w:asciiTheme="majorHAnsi" w:eastAsia="Times New Roman" w:hAnsiTheme="majorHAnsi" w:cs="Times New Roman"/>
          <w:color w:val="000000"/>
        </w:rPr>
        <w:t>big</w:t>
      </w:r>
      <w:proofErr w:type="spellEnd"/>
      <w:r w:rsidR="00CD7E78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="00CD7E78">
        <w:rPr>
          <w:rFonts w:asciiTheme="majorHAnsi" w:eastAsia="Times New Roman" w:hAnsiTheme="majorHAnsi" w:cs="Times New Roman"/>
          <w:color w:val="000000"/>
        </w:rPr>
        <w:t>dreams</w:t>
      </w:r>
      <w:proofErr w:type="spellEnd"/>
      <w:r w:rsidR="00CD7E78">
        <w:rPr>
          <w:rFonts w:asciiTheme="majorHAnsi" w:eastAsia="Times New Roman" w:hAnsiTheme="majorHAnsi" w:cs="Times New Roman"/>
          <w:color w:val="000000"/>
        </w:rPr>
        <w:t xml:space="preserve">" </w:t>
      </w:r>
      <w:r w:rsidRPr="00DD0DEA">
        <w:rPr>
          <w:rFonts w:asciiTheme="majorHAnsi" w:eastAsia="Times New Roman" w:hAnsiTheme="majorHAnsi" w:cs="Times New Roman"/>
          <w:color w:val="000000"/>
        </w:rPr>
        <w:t>(z.B. Marie Curie, Stephen Hawkings, Frida Kahlo u.v.m.)</w:t>
      </w:r>
      <w:r w:rsidR="00CD7E78" w:rsidRPr="00CD7E78">
        <w:rPr>
          <w:rFonts w:asciiTheme="majorHAnsi" w:eastAsia="Times New Roman" w:hAnsiTheme="majorHAnsi" w:cs="Times New Roman"/>
          <w:color w:val="000000"/>
        </w:rPr>
        <w:t xml:space="preserve"> </w:t>
      </w:r>
      <w:r w:rsidR="00CD7E78">
        <w:rPr>
          <w:rFonts w:asciiTheme="majorHAnsi" w:eastAsia="Times New Roman" w:hAnsiTheme="majorHAnsi" w:cs="Times New Roman"/>
          <w:color w:val="000000"/>
        </w:rPr>
        <w:t>(</w:t>
      </w:r>
      <w:r w:rsidR="00CD7E78" w:rsidRPr="00DD0DEA">
        <w:rPr>
          <w:rFonts w:asciiTheme="majorHAnsi" w:eastAsia="Times New Roman" w:hAnsiTheme="majorHAnsi" w:cs="Times New Roman"/>
          <w:color w:val="000000"/>
        </w:rPr>
        <w:t>Insel-Verlag</w:t>
      </w:r>
      <w:r w:rsidR="00CD7E78">
        <w:rPr>
          <w:rFonts w:asciiTheme="majorHAnsi" w:eastAsia="Times New Roman" w:hAnsiTheme="majorHAnsi" w:cs="Times New Roman"/>
          <w:color w:val="000000"/>
        </w:rPr>
        <w:t>)</w:t>
      </w:r>
    </w:p>
    <w:p w14:paraId="35BD2EBF" w14:textId="106FF2FB" w:rsidR="00C179F2" w:rsidRDefault="002E249D" w:rsidP="00401906">
      <w:pPr>
        <w:pStyle w:val="Listenabsatz"/>
        <w:numPr>
          <w:ilvl w:val="0"/>
          <w:numId w:val="8"/>
        </w:numPr>
        <w:rPr>
          <w:rFonts w:asciiTheme="majorHAnsi" w:eastAsia="Times New Roman" w:hAnsiTheme="majorHAnsi" w:cs="Times New Roman"/>
          <w:color w:val="000000"/>
        </w:rPr>
      </w:pPr>
      <w:r w:rsidRPr="00674593">
        <w:rPr>
          <w:rFonts w:asciiTheme="majorHAnsi" w:eastAsia="Times New Roman" w:hAnsiTheme="majorHAnsi" w:cs="Times New Roman"/>
          <w:color w:val="000000"/>
        </w:rPr>
        <w:t xml:space="preserve">Lektüre </w:t>
      </w:r>
      <w:r w:rsidR="00C179F2" w:rsidRPr="00674593">
        <w:rPr>
          <w:rFonts w:asciiTheme="majorHAnsi" w:eastAsia="Times New Roman" w:hAnsiTheme="majorHAnsi" w:cs="Times New Roman"/>
          <w:color w:val="000000"/>
        </w:rPr>
        <w:t>„</w:t>
      </w:r>
      <w:r w:rsidRPr="00674593">
        <w:rPr>
          <w:rFonts w:asciiTheme="majorHAnsi" w:eastAsia="Times New Roman" w:hAnsiTheme="majorHAnsi" w:cs="Times New Roman"/>
          <w:color w:val="000000"/>
        </w:rPr>
        <w:t>Anton taucht ab</w:t>
      </w:r>
      <w:r w:rsidR="00C179F2" w:rsidRPr="00674593">
        <w:rPr>
          <w:rFonts w:asciiTheme="majorHAnsi" w:eastAsia="Times New Roman" w:hAnsiTheme="majorHAnsi" w:cs="Times New Roman"/>
          <w:color w:val="000000"/>
        </w:rPr>
        <w:t>“</w:t>
      </w:r>
    </w:p>
    <w:p w14:paraId="13574EFA" w14:textId="77777777" w:rsidR="00674593" w:rsidRDefault="00674593" w:rsidP="00674593">
      <w:pPr>
        <w:rPr>
          <w:rFonts w:asciiTheme="majorHAnsi" w:eastAsia="Times New Roman" w:hAnsiTheme="majorHAnsi" w:cs="Times New Roman"/>
          <w:color w:val="000000"/>
        </w:rPr>
      </w:pPr>
    </w:p>
    <w:p w14:paraId="53078A6E" w14:textId="28F3B514" w:rsidR="00674593" w:rsidRPr="00CD7E78" w:rsidRDefault="00674593" w:rsidP="00674593">
      <w:pPr>
        <w:rPr>
          <w:rFonts w:asciiTheme="majorHAnsi" w:eastAsia="Times New Roman" w:hAnsiTheme="majorHAnsi" w:cs="Times New Roman"/>
          <w:b/>
          <w:color w:val="000000"/>
        </w:rPr>
      </w:pPr>
      <w:proofErr w:type="gramStart"/>
      <w:r w:rsidRPr="00CD7E78">
        <w:rPr>
          <w:rFonts w:asciiTheme="majorHAnsi" w:eastAsia="Times New Roman" w:hAnsiTheme="majorHAnsi" w:cs="Times New Roman"/>
          <w:b/>
          <w:color w:val="000000"/>
        </w:rPr>
        <w:t>Weiteres zum</w:t>
      </w:r>
      <w:proofErr w:type="gramEnd"/>
      <w:r w:rsidRPr="00CD7E78">
        <w:rPr>
          <w:rFonts w:asciiTheme="majorHAnsi" w:eastAsia="Times New Roman" w:hAnsiTheme="majorHAnsi" w:cs="Times New Roman"/>
          <w:b/>
          <w:color w:val="000000"/>
        </w:rPr>
        <w:t xml:space="preserve"> Ausleihen am BFZ:</w:t>
      </w:r>
    </w:p>
    <w:p w14:paraId="35B722A4" w14:textId="0960EC94" w:rsidR="00C179F2" w:rsidRDefault="00C179F2" w:rsidP="00401906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- Themenkisten </w:t>
      </w:r>
    </w:p>
    <w:p w14:paraId="5953838B" w14:textId="768F69BD" w:rsidR="00C179F2" w:rsidRPr="00C179F2" w:rsidRDefault="00C179F2" w:rsidP="00C179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Pr="00C179F2">
        <w:rPr>
          <w:rFonts w:asciiTheme="majorHAnsi" w:hAnsiTheme="majorHAnsi"/>
        </w:rPr>
        <w:t>Anybook</w:t>
      </w:r>
      <w:proofErr w:type="spellEnd"/>
      <w:r w:rsidRPr="00C179F2">
        <w:rPr>
          <w:rFonts w:asciiTheme="majorHAnsi" w:hAnsiTheme="majorHAnsi"/>
        </w:rPr>
        <w:t xml:space="preserve"> Reader</w:t>
      </w:r>
    </w:p>
    <w:p w14:paraId="3C65AA5B" w14:textId="77777777" w:rsidR="00C179F2" w:rsidRDefault="00C179F2" w:rsidP="00C179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Pr="00C179F2">
        <w:rPr>
          <w:rFonts w:asciiTheme="majorHAnsi" w:hAnsiTheme="majorHAnsi"/>
        </w:rPr>
        <w:t>IPad</w:t>
      </w:r>
      <w:proofErr w:type="spellEnd"/>
      <w:r w:rsidRPr="00C179F2">
        <w:rPr>
          <w:rFonts w:asciiTheme="majorHAnsi" w:hAnsiTheme="majorHAnsi"/>
        </w:rPr>
        <w:t xml:space="preserve"> mit Lernspielen</w:t>
      </w:r>
    </w:p>
    <w:p w14:paraId="7E2D9D81" w14:textId="1B786A87" w:rsidR="00C179F2" w:rsidRDefault="00C179F2" w:rsidP="00C179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Pr="00C179F2">
        <w:rPr>
          <w:rFonts w:asciiTheme="majorHAnsi" w:hAnsiTheme="majorHAnsi"/>
        </w:rPr>
        <w:t>Metacom</w:t>
      </w:r>
      <w:proofErr w:type="spellEnd"/>
      <w:r w:rsidRPr="00C179F2">
        <w:rPr>
          <w:rFonts w:asciiTheme="majorHAnsi" w:hAnsiTheme="majorHAnsi"/>
        </w:rPr>
        <w:t xml:space="preserve"> Symbole </w:t>
      </w:r>
      <w:r w:rsidR="00674593">
        <w:rPr>
          <w:rFonts w:asciiTheme="majorHAnsi" w:hAnsiTheme="majorHAnsi"/>
        </w:rPr>
        <w:t xml:space="preserve">(CD an JKS oder </w:t>
      </w:r>
      <w:r w:rsidR="00B726CB">
        <w:rPr>
          <w:rFonts w:asciiTheme="majorHAnsi" w:hAnsiTheme="majorHAnsi"/>
        </w:rPr>
        <w:t>kostenlose Downloads im Internet)</w:t>
      </w:r>
    </w:p>
    <w:p w14:paraId="1A5D8E52" w14:textId="5F2F41FE" w:rsidR="00695120" w:rsidRDefault="00695120" w:rsidP="00C179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Hilfsmittel (z.B. Time </w:t>
      </w:r>
      <w:proofErr w:type="spellStart"/>
      <w:r>
        <w:rPr>
          <w:rFonts w:asciiTheme="majorHAnsi" w:hAnsiTheme="majorHAnsi"/>
        </w:rPr>
        <w:t>Timer</w:t>
      </w:r>
      <w:proofErr w:type="spellEnd"/>
      <w:r>
        <w:rPr>
          <w:rFonts w:asciiTheme="majorHAnsi" w:hAnsiTheme="majorHAnsi"/>
        </w:rPr>
        <w:t>, Rechengeld, Lernuhren, Mathe Legematerial, etc.)</w:t>
      </w:r>
    </w:p>
    <w:p w14:paraId="0A8FD523" w14:textId="553ED25A" w:rsidR="00695120" w:rsidRPr="00C179F2" w:rsidRDefault="00695120" w:rsidP="00C179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Anschauungsmaterial (Ernährungspyramide, </w:t>
      </w:r>
      <w:r w:rsidR="00B726CB">
        <w:rPr>
          <w:rFonts w:asciiTheme="majorHAnsi" w:hAnsiTheme="majorHAnsi"/>
        </w:rPr>
        <w:t xml:space="preserve">Wald, </w:t>
      </w:r>
      <w:r>
        <w:rPr>
          <w:rFonts w:asciiTheme="majorHAnsi" w:hAnsiTheme="majorHAnsi"/>
        </w:rPr>
        <w:t>Körpermodell, etc.)</w:t>
      </w:r>
    </w:p>
    <w:p w14:paraId="28228369" w14:textId="591302AE" w:rsidR="00C179F2" w:rsidRDefault="00C179F2" w:rsidP="00401906">
      <w:pPr>
        <w:rPr>
          <w:rFonts w:asciiTheme="majorHAnsi" w:eastAsia="Times New Roman" w:hAnsiTheme="majorHAnsi" w:cs="Times New Roman"/>
          <w:color w:val="000000"/>
        </w:rPr>
      </w:pPr>
    </w:p>
    <w:p w14:paraId="45CECE43" w14:textId="48032086" w:rsidR="00E34FBD" w:rsidRDefault="00674593" w:rsidP="00401906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Viele gute, differenzierte Unterrichtsmaterialien (z.B. von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Persen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), auch zu verschiedenen Sachthemen in der Weiterführung, </w:t>
      </w:r>
      <w:r w:rsidR="00E34FBD">
        <w:rPr>
          <w:rFonts w:asciiTheme="majorHAnsi" w:eastAsia="Times New Roman" w:hAnsiTheme="majorHAnsi" w:cs="Times New Roman"/>
          <w:color w:val="000000"/>
        </w:rPr>
        <w:t xml:space="preserve">gibt es beim </w:t>
      </w:r>
      <w:r w:rsidR="00E34FBD" w:rsidRPr="00674593">
        <w:rPr>
          <w:rFonts w:asciiTheme="majorHAnsi" w:eastAsia="Times New Roman" w:hAnsiTheme="majorHAnsi" w:cs="Times New Roman"/>
          <w:b/>
          <w:color w:val="000000"/>
        </w:rPr>
        <w:t xml:space="preserve">Lehrerbüro </w:t>
      </w:r>
      <w:r w:rsidRPr="00674593">
        <w:rPr>
          <w:rFonts w:asciiTheme="majorHAnsi" w:eastAsia="Times New Roman" w:hAnsiTheme="majorHAnsi" w:cs="Times New Roman"/>
          <w:color w:val="000000"/>
        </w:rPr>
        <w:t>(Kollegenmitgliedschaft)</w:t>
      </w:r>
      <w:r>
        <w:rPr>
          <w:rFonts w:asciiTheme="majorHAnsi" w:eastAsia="Times New Roman" w:hAnsiTheme="majorHAnsi" w:cs="Times New Roman"/>
          <w:color w:val="000000"/>
        </w:rPr>
        <w:t>.</w:t>
      </w:r>
    </w:p>
    <w:p w14:paraId="15EF0A8B" w14:textId="77777777" w:rsidR="00C179F2" w:rsidRDefault="00C179F2" w:rsidP="00401906">
      <w:pPr>
        <w:rPr>
          <w:rFonts w:asciiTheme="majorHAnsi" w:eastAsia="Times New Roman" w:hAnsiTheme="majorHAnsi" w:cs="Times New Roman"/>
          <w:color w:val="000000"/>
        </w:rPr>
      </w:pPr>
    </w:p>
    <w:p w14:paraId="0E743849" w14:textId="524397A7" w:rsidR="00C179F2" w:rsidRPr="00CD7E78" w:rsidRDefault="00C179F2" w:rsidP="00401906">
      <w:pPr>
        <w:rPr>
          <w:rFonts w:asciiTheme="majorHAnsi" w:eastAsia="Times New Roman" w:hAnsiTheme="majorHAnsi" w:cs="Times New Roman"/>
          <w:b/>
          <w:color w:val="000000"/>
        </w:rPr>
      </w:pPr>
      <w:r w:rsidRPr="00CD7E78">
        <w:rPr>
          <w:rFonts w:asciiTheme="majorHAnsi" w:eastAsia="Times New Roman" w:hAnsiTheme="majorHAnsi" w:cs="Times New Roman"/>
          <w:b/>
          <w:color w:val="000000"/>
        </w:rPr>
        <w:t>Internetseiten mit kostenlosem Material:</w:t>
      </w:r>
    </w:p>
    <w:p w14:paraId="49AC8B54" w14:textId="2B57F8FD" w:rsidR="00C179F2" w:rsidRPr="00674593" w:rsidRDefault="00CD7E78" w:rsidP="00C179F2">
      <w:pPr>
        <w:pStyle w:val="Listenabsatz"/>
        <w:numPr>
          <w:ilvl w:val="0"/>
          <w:numId w:val="2"/>
        </w:numPr>
        <w:rPr>
          <w:rStyle w:val="Link"/>
          <w:rFonts w:asciiTheme="majorHAnsi" w:hAnsiTheme="majorHAnsi"/>
          <w:color w:val="000000" w:themeColor="text1"/>
          <w:u w:val="none"/>
        </w:rPr>
      </w:pPr>
      <w:hyperlink r:id="rId6" w:history="1">
        <w:r w:rsidR="00C179F2" w:rsidRPr="00674593">
          <w:rPr>
            <w:rStyle w:val="Link"/>
            <w:rFonts w:asciiTheme="majorHAnsi" w:hAnsiTheme="majorHAnsi"/>
            <w:color w:val="000000" w:themeColor="text1"/>
            <w:u w:val="none"/>
          </w:rPr>
          <w:t>https://vs-material.wegerer.at</w:t>
        </w:r>
      </w:hyperlink>
    </w:p>
    <w:p w14:paraId="7E0DE7B6" w14:textId="3D64D6EE" w:rsidR="00C179F2" w:rsidRPr="00674593" w:rsidRDefault="00C179F2" w:rsidP="00C179F2">
      <w:pPr>
        <w:pStyle w:val="Listenabsatz"/>
        <w:numPr>
          <w:ilvl w:val="0"/>
          <w:numId w:val="2"/>
        </w:numPr>
        <w:rPr>
          <w:rStyle w:val="Link"/>
          <w:rFonts w:asciiTheme="majorHAnsi" w:hAnsiTheme="majorHAnsi"/>
          <w:color w:val="000000" w:themeColor="text1"/>
          <w:u w:val="none"/>
        </w:rPr>
      </w:pPr>
      <w:r w:rsidRPr="00674593">
        <w:rPr>
          <w:rStyle w:val="Link"/>
          <w:rFonts w:asciiTheme="majorHAnsi" w:hAnsiTheme="majorHAnsi"/>
          <w:color w:val="000000" w:themeColor="text1"/>
          <w:u w:val="none"/>
        </w:rPr>
        <w:t>mathemonsterchen.de</w:t>
      </w:r>
    </w:p>
    <w:p w14:paraId="6C3AEC7D" w14:textId="4473FDB5" w:rsidR="00C179F2" w:rsidRPr="00674593" w:rsidRDefault="00C179F2" w:rsidP="00C179F2">
      <w:pPr>
        <w:pStyle w:val="Listenabsatz"/>
        <w:numPr>
          <w:ilvl w:val="0"/>
          <w:numId w:val="2"/>
        </w:numPr>
        <w:rPr>
          <w:rStyle w:val="Link"/>
          <w:rFonts w:asciiTheme="majorHAnsi" w:hAnsiTheme="majorHAnsi"/>
          <w:color w:val="000000" w:themeColor="text1"/>
          <w:u w:val="none"/>
        </w:rPr>
      </w:pPr>
      <w:r w:rsidRPr="00674593">
        <w:rPr>
          <w:rStyle w:val="Link"/>
          <w:rFonts w:asciiTheme="majorHAnsi" w:hAnsiTheme="majorHAnsi"/>
          <w:color w:val="000000" w:themeColor="text1"/>
          <w:u w:val="none"/>
        </w:rPr>
        <w:t>grundschulkoenig.de</w:t>
      </w:r>
    </w:p>
    <w:p w14:paraId="6B19BA2C" w14:textId="35A1BD62" w:rsidR="00C179F2" w:rsidRPr="00674593" w:rsidRDefault="00C179F2" w:rsidP="00C179F2">
      <w:pPr>
        <w:pStyle w:val="Listenabsatz"/>
        <w:numPr>
          <w:ilvl w:val="0"/>
          <w:numId w:val="2"/>
        </w:numPr>
        <w:rPr>
          <w:rStyle w:val="Link"/>
          <w:rFonts w:asciiTheme="majorHAnsi" w:hAnsiTheme="majorHAnsi"/>
          <w:color w:val="000000" w:themeColor="text1"/>
          <w:u w:val="none"/>
        </w:rPr>
      </w:pPr>
      <w:r w:rsidRPr="00674593">
        <w:rPr>
          <w:rStyle w:val="Link"/>
          <w:rFonts w:asciiTheme="majorHAnsi" w:hAnsiTheme="majorHAnsi"/>
          <w:color w:val="000000" w:themeColor="text1"/>
          <w:u w:val="none"/>
        </w:rPr>
        <w:t>zaubereinmaleins.de</w:t>
      </w:r>
    </w:p>
    <w:p w14:paraId="76B49F5D" w14:textId="1126536A" w:rsidR="00C179F2" w:rsidRPr="00674593" w:rsidRDefault="00C179F2" w:rsidP="00C179F2">
      <w:pPr>
        <w:pStyle w:val="Listenabsatz"/>
        <w:numPr>
          <w:ilvl w:val="0"/>
          <w:numId w:val="2"/>
        </w:numPr>
        <w:rPr>
          <w:rStyle w:val="Link"/>
          <w:rFonts w:asciiTheme="majorHAnsi" w:hAnsiTheme="majorHAnsi"/>
          <w:color w:val="000000" w:themeColor="text1"/>
          <w:u w:val="none"/>
        </w:rPr>
      </w:pPr>
      <w:r w:rsidRPr="00674593">
        <w:rPr>
          <w:rStyle w:val="Link"/>
          <w:rFonts w:asciiTheme="majorHAnsi" w:hAnsiTheme="majorHAnsi"/>
          <w:color w:val="000000" w:themeColor="text1"/>
          <w:u w:val="none"/>
        </w:rPr>
        <w:t>ideenreise-blog.de</w:t>
      </w:r>
    </w:p>
    <w:p w14:paraId="15419651" w14:textId="065AD0D8" w:rsidR="00C179F2" w:rsidRPr="00674593" w:rsidRDefault="00C179F2" w:rsidP="00C179F2">
      <w:pPr>
        <w:pStyle w:val="Listenabsatz"/>
        <w:numPr>
          <w:ilvl w:val="0"/>
          <w:numId w:val="2"/>
        </w:numPr>
        <w:rPr>
          <w:rStyle w:val="Link"/>
          <w:rFonts w:asciiTheme="majorHAnsi" w:hAnsiTheme="majorHAnsi"/>
          <w:color w:val="000000" w:themeColor="text1"/>
          <w:u w:val="none"/>
        </w:rPr>
      </w:pPr>
      <w:r w:rsidRPr="00674593">
        <w:rPr>
          <w:rStyle w:val="Link"/>
          <w:rFonts w:asciiTheme="majorHAnsi" w:hAnsiTheme="majorHAnsi"/>
          <w:color w:val="000000" w:themeColor="text1"/>
          <w:u w:val="none"/>
        </w:rPr>
        <w:t>Suchmaschine: Blinde Kuh</w:t>
      </w:r>
    </w:p>
    <w:p w14:paraId="77B39B86" w14:textId="6139F0CB" w:rsidR="00A54508" w:rsidRPr="00674593" w:rsidRDefault="00A54508" w:rsidP="00C179F2">
      <w:pPr>
        <w:pStyle w:val="Listenabsatz"/>
        <w:numPr>
          <w:ilvl w:val="0"/>
          <w:numId w:val="2"/>
        </w:numPr>
        <w:rPr>
          <w:rStyle w:val="Link"/>
          <w:rFonts w:asciiTheme="majorHAnsi" w:hAnsiTheme="majorHAnsi"/>
          <w:color w:val="000000" w:themeColor="text1"/>
          <w:u w:val="none"/>
        </w:rPr>
      </w:pPr>
      <w:r w:rsidRPr="00674593">
        <w:rPr>
          <w:rStyle w:val="Link"/>
          <w:rFonts w:asciiTheme="majorHAnsi" w:hAnsiTheme="majorHAnsi"/>
          <w:color w:val="000000" w:themeColor="text1"/>
          <w:u w:val="none"/>
        </w:rPr>
        <w:t>Metacom-symbole.de (</w:t>
      </w:r>
      <w:r w:rsidR="00CD7E78">
        <w:rPr>
          <w:rStyle w:val="Link"/>
          <w:rFonts w:asciiTheme="majorHAnsi" w:hAnsiTheme="majorHAnsi"/>
          <w:color w:val="000000" w:themeColor="text1"/>
          <w:u w:val="none"/>
        </w:rPr>
        <w:t xml:space="preserve">z.B. </w:t>
      </w:r>
      <w:r w:rsidRPr="00674593">
        <w:rPr>
          <w:rStyle w:val="Link"/>
          <w:rFonts w:asciiTheme="majorHAnsi" w:hAnsiTheme="majorHAnsi"/>
          <w:color w:val="000000" w:themeColor="text1"/>
          <w:u w:val="none"/>
        </w:rPr>
        <w:t>Kalender)</w:t>
      </w:r>
    </w:p>
    <w:p w14:paraId="650A9EF2" w14:textId="77777777" w:rsidR="00C179F2" w:rsidRDefault="00C179F2" w:rsidP="00C179F2">
      <w:pPr>
        <w:rPr>
          <w:rFonts w:asciiTheme="majorHAnsi" w:hAnsiTheme="majorHAnsi"/>
        </w:rPr>
      </w:pPr>
    </w:p>
    <w:p w14:paraId="061DCF11" w14:textId="77777777" w:rsidR="00C179F2" w:rsidRDefault="00C179F2" w:rsidP="00401906">
      <w:pPr>
        <w:rPr>
          <w:rFonts w:asciiTheme="majorHAnsi" w:eastAsia="Times New Roman" w:hAnsiTheme="majorHAnsi" w:cs="Times New Roman"/>
          <w:color w:val="000000"/>
        </w:rPr>
      </w:pPr>
    </w:p>
    <w:p w14:paraId="1BA00E6E" w14:textId="77777777" w:rsidR="00C179F2" w:rsidRPr="00401906" w:rsidRDefault="00C179F2" w:rsidP="00401906">
      <w:pPr>
        <w:rPr>
          <w:rFonts w:asciiTheme="majorHAnsi" w:eastAsia="Times New Roman" w:hAnsiTheme="majorHAnsi" w:cs="Times New Roman"/>
          <w:color w:val="000000"/>
        </w:rPr>
      </w:pPr>
    </w:p>
    <w:p w14:paraId="7800D59C" w14:textId="77777777" w:rsidR="00695120" w:rsidRPr="00401906" w:rsidRDefault="00695120" w:rsidP="00695120">
      <w:pPr>
        <w:rPr>
          <w:rFonts w:asciiTheme="majorHAnsi" w:hAnsiTheme="majorHAnsi"/>
        </w:rPr>
      </w:pPr>
    </w:p>
    <w:p w14:paraId="3E6D043A" w14:textId="77777777" w:rsidR="002465B1" w:rsidRDefault="002465B1" w:rsidP="006C4684"/>
    <w:sectPr w:rsidR="002465B1" w:rsidSect="00AB12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33C"/>
    <w:multiLevelType w:val="hybridMultilevel"/>
    <w:tmpl w:val="A802C056"/>
    <w:lvl w:ilvl="0" w:tplc="B0A2D13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F85"/>
    <w:multiLevelType w:val="hybridMultilevel"/>
    <w:tmpl w:val="D0909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B0559"/>
    <w:multiLevelType w:val="hybridMultilevel"/>
    <w:tmpl w:val="571C6490"/>
    <w:lvl w:ilvl="0" w:tplc="44A00F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E14"/>
    <w:multiLevelType w:val="hybridMultilevel"/>
    <w:tmpl w:val="7F601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6D51"/>
    <w:multiLevelType w:val="hybridMultilevel"/>
    <w:tmpl w:val="F9D64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539D2"/>
    <w:multiLevelType w:val="hybridMultilevel"/>
    <w:tmpl w:val="C17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863D5"/>
    <w:multiLevelType w:val="hybridMultilevel"/>
    <w:tmpl w:val="B9B87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8AA"/>
    <w:multiLevelType w:val="hybridMultilevel"/>
    <w:tmpl w:val="5512F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84"/>
    <w:rsid w:val="00113AF2"/>
    <w:rsid w:val="001423EC"/>
    <w:rsid w:val="001B7E6F"/>
    <w:rsid w:val="002465B1"/>
    <w:rsid w:val="002E249D"/>
    <w:rsid w:val="00311D80"/>
    <w:rsid w:val="0035082A"/>
    <w:rsid w:val="0035514E"/>
    <w:rsid w:val="003B3ABE"/>
    <w:rsid w:val="003E0EF6"/>
    <w:rsid w:val="00401906"/>
    <w:rsid w:val="004453BC"/>
    <w:rsid w:val="00564BAA"/>
    <w:rsid w:val="00674593"/>
    <w:rsid w:val="00695120"/>
    <w:rsid w:val="006C4684"/>
    <w:rsid w:val="006E2728"/>
    <w:rsid w:val="00810EF8"/>
    <w:rsid w:val="009574DF"/>
    <w:rsid w:val="00986769"/>
    <w:rsid w:val="00A54508"/>
    <w:rsid w:val="00A94480"/>
    <w:rsid w:val="00AB12F1"/>
    <w:rsid w:val="00AB61B2"/>
    <w:rsid w:val="00B03836"/>
    <w:rsid w:val="00B11B3C"/>
    <w:rsid w:val="00B31414"/>
    <w:rsid w:val="00B46981"/>
    <w:rsid w:val="00B726CB"/>
    <w:rsid w:val="00BC3D3E"/>
    <w:rsid w:val="00C179F2"/>
    <w:rsid w:val="00CA1C50"/>
    <w:rsid w:val="00CD7E78"/>
    <w:rsid w:val="00CE7C1A"/>
    <w:rsid w:val="00CE7F36"/>
    <w:rsid w:val="00D0619E"/>
    <w:rsid w:val="00DD0DEA"/>
    <w:rsid w:val="00E34FBD"/>
    <w:rsid w:val="00EA7092"/>
    <w:rsid w:val="00F454B8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DA5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1B2"/>
    <w:rPr>
      <w:rFonts w:ascii="Calibri" w:hAnsi="Calibr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68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A7092"/>
    <w:rPr>
      <w:color w:val="0000FF" w:themeColor="hyperlink"/>
      <w:u w:val="single"/>
    </w:rPr>
  </w:style>
  <w:style w:type="paragraph" w:customStyle="1" w:styleId="h1">
    <w:name w:val="h1"/>
    <w:basedOn w:val="Standard"/>
    <w:rsid w:val="003B3A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3B3ABE"/>
  </w:style>
  <w:style w:type="paragraph" w:customStyle="1" w:styleId="lead">
    <w:name w:val="lead"/>
    <w:basedOn w:val="Standard"/>
    <w:rsid w:val="003B3A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C17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1B2"/>
    <w:rPr>
      <w:rFonts w:ascii="Calibri" w:hAnsi="Calibr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68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A7092"/>
    <w:rPr>
      <w:color w:val="0000FF" w:themeColor="hyperlink"/>
      <w:u w:val="single"/>
    </w:rPr>
  </w:style>
  <w:style w:type="paragraph" w:customStyle="1" w:styleId="h1">
    <w:name w:val="h1"/>
    <w:basedOn w:val="Standard"/>
    <w:rsid w:val="003B3A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3B3ABE"/>
  </w:style>
  <w:style w:type="paragraph" w:customStyle="1" w:styleId="lead">
    <w:name w:val="lead"/>
    <w:basedOn w:val="Standard"/>
    <w:rsid w:val="003B3A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C17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s-material.wegerer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4470</Characters>
  <Application>Microsoft Macintosh Word</Application>
  <DocSecurity>0</DocSecurity>
  <Lines>37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Hock</dc:creator>
  <cp:keywords/>
  <dc:description/>
  <cp:lastModifiedBy>Hanna Hock</cp:lastModifiedBy>
  <cp:revision>22</cp:revision>
  <dcterms:created xsi:type="dcterms:W3CDTF">2020-05-06T16:03:00Z</dcterms:created>
  <dcterms:modified xsi:type="dcterms:W3CDTF">2020-06-08T15:23:00Z</dcterms:modified>
</cp:coreProperties>
</file>